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B65" w:rsidRPr="00C57B65" w:rsidRDefault="00C57B65" w:rsidP="00C57B65">
      <w:pPr>
        <w:spacing w:after="0" w:line="240" w:lineRule="auto"/>
        <w:rPr>
          <w:rFonts w:ascii="Times New Roman" w:eastAsia="Times New Roman" w:hAnsi="Times New Roman" w:cs="Times New Roman"/>
          <w:noProof/>
          <w:sz w:val="24"/>
          <w:szCs w:val="24"/>
          <w:lang w:val="en-US"/>
        </w:rPr>
      </w:pPr>
      <w:r w:rsidRPr="00C57B65">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C57B65" w:rsidRPr="00C57B65" w:rsidRDefault="00C57B65" w:rsidP="00C57B65">
      <w:pPr>
        <w:spacing w:after="0" w:line="240" w:lineRule="auto"/>
        <w:rPr>
          <w:rFonts w:ascii="Times New Roman" w:eastAsia="Times New Roman" w:hAnsi="Times New Roman" w:cs="Times New Roman"/>
          <w:noProof/>
          <w:sz w:val="24"/>
          <w:szCs w:val="24"/>
          <w:lang w:val="pl-PL"/>
        </w:rPr>
      </w:pPr>
    </w:p>
    <w:p w:rsidR="00C57B65" w:rsidRPr="00C57B65" w:rsidRDefault="00C57B65" w:rsidP="00C57B65">
      <w:pPr>
        <w:keepNext/>
        <w:spacing w:before="240" w:after="0" w:line="240" w:lineRule="auto"/>
        <w:outlineLvl w:val="3"/>
        <w:rPr>
          <w:rFonts w:ascii="Brush Script MT" w:eastAsia="Times New Roman" w:hAnsi="Brush Script MT" w:cs="Times New Roman"/>
          <w:bCs/>
          <w:i/>
          <w:noProof/>
          <w:color w:val="0000CC"/>
          <w:sz w:val="48"/>
          <w:szCs w:val="48"/>
        </w:rPr>
      </w:pPr>
      <w:r w:rsidRPr="00C57B65">
        <w:rPr>
          <w:rFonts w:ascii="Brush Script MT" w:eastAsia="Times New Roman" w:hAnsi="Brush Script MT" w:cs="Times New Roman"/>
          <w:bCs/>
          <w:i/>
          <w:noProof/>
          <w:color w:val="FF00FF"/>
          <w:sz w:val="48"/>
          <w:szCs w:val="48"/>
        </w:rPr>
        <w:t>Za</w:t>
      </w:r>
      <w:r w:rsidRPr="00C57B65">
        <w:rPr>
          <w:rFonts w:ascii="Brush Script MT" w:eastAsia="Times New Roman" w:hAnsi="Brush Script MT" w:cs="Times New Roman"/>
          <w:bCs/>
          <w:i/>
          <w:noProof/>
          <w:color w:val="FF00FF"/>
          <w:sz w:val="48"/>
          <w:szCs w:val="48"/>
          <w:lang w:val="en-US"/>
        </w:rPr>
        <w:t xml:space="preserve">sredu </w:t>
      </w:r>
      <w:r>
        <w:rPr>
          <w:rFonts w:ascii="Brush Script MT" w:eastAsia="Times New Roman" w:hAnsi="Brush Script MT" w:cs="Times New Roman"/>
          <w:bCs/>
          <w:i/>
          <w:noProof/>
          <w:color w:val="0000CC"/>
          <w:sz w:val="48"/>
          <w:szCs w:val="48"/>
        </w:rPr>
        <w:t>12</w:t>
      </w:r>
      <w:r w:rsidRPr="00C57B65">
        <w:rPr>
          <w:rFonts w:ascii="Brush Script MT" w:eastAsia="Times New Roman" w:hAnsi="Brush Script MT" w:cs="Times New Roman"/>
          <w:bCs/>
          <w:i/>
          <w:noProof/>
          <w:color w:val="0000CC"/>
          <w:sz w:val="48"/>
          <w:szCs w:val="48"/>
          <w:lang w:val="en-US"/>
        </w:rPr>
        <w:t>.novembar</w:t>
      </w:r>
      <w:r w:rsidRPr="00C57B65">
        <w:rPr>
          <w:rFonts w:ascii="Brush Script MT" w:eastAsia="Times New Roman" w:hAnsi="Brush Script MT" w:cs="Times New Roman"/>
          <w:bCs/>
          <w:i/>
          <w:noProof/>
          <w:color w:val="0000CC"/>
          <w:sz w:val="48"/>
          <w:szCs w:val="48"/>
        </w:rPr>
        <w:t xml:space="preserve"> 2014</w:t>
      </w:r>
      <w:r w:rsidRPr="00C57B65">
        <w:rPr>
          <w:rFonts w:ascii="Brush Script MT" w:eastAsia="Times New Roman" w:hAnsi="Brush Script MT" w:cs="Times New Roman"/>
          <w:bCs/>
          <w:i/>
          <w:noProof/>
          <w:color w:val="0000FF"/>
          <w:sz w:val="48"/>
          <w:szCs w:val="48"/>
        </w:rPr>
        <w:t>.</w:t>
      </w:r>
    </w:p>
    <w:p w:rsidR="00C57B65" w:rsidRDefault="00C57B65" w:rsidP="00C57B65">
      <w:pPr>
        <w:spacing w:after="0" w:line="240" w:lineRule="auto"/>
        <w:jc w:val="center"/>
        <w:rPr>
          <w:rFonts w:ascii="Times New Roman" w:eastAsia="Times New Roman" w:hAnsi="Times New Roman" w:cs="Times New Roman"/>
          <w:b/>
          <w:noProof/>
          <w:sz w:val="24"/>
          <w:szCs w:val="24"/>
          <w:lang w:val="en-US"/>
        </w:rPr>
      </w:pPr>
    </w:p>
    <w:p w:rsidR="00E368FC" w:rsidRPr="00F03A24" w:rsidRDefault="00E368FC" w:rsidP="00E368FC">
      <w:pPr>
        <w:spacing w:after="0" w:line="240" w:lineRule="auto"/>
        <w:jc w:val="center"/>
        <w:rPr>
          <w:rFonts w:ascii="Times New Roman" w:eastAsia="Times New Roman" w:hAnsi="Times New Roman" w:cs="Times New Roman"/>
          <w:b/>
          <w:noProof/>
          <w:color w:val="0000CC"/>
          <w:sz w:val="28"/>
          <w:szCs w:val="24"/>
        </w:rPr>
      </w:pPr>
      <w:r w:rsidRPr="00F03A24">
        <w:rPr>
          <w:rFonts w:ascii="Times New Roman" w:eastAsia="Times New Roman" w:hAnsi="Times New Roman" w:cs="Times New Roman"/>
          <w:b/>
          <w:noProof/>
          <w:color w:val="0000CC"/>
          <w:sz w:val="28"/>
          <w:szCs w:val="24"/>
        </w:rPr>
        <w:t>(Od) 17. novembra časovi  30 minuta</w:t>
      </w:r>
    </w:p>
    <w:p w:rsidR="00E368FC" w:rsidRPr="00F03A24" w:rsidRDefault="00E368FC" w:rsidP="00E368FC">
      <w:pPr>
        <w:spacing w:after="0" w:line="240" w:lineRule="auto"/>
        <w:jc w:val="both"/>
        <w:rPr>
          <w:rFonts w:ascii="Times New Roman" w:eastAsia="Times New Roman" w:hAnsi="Times New Roman" w:cs="Times New Roman"/>
          <w:bCs/>
          <w:noProof/>
          <w:sz w:val="24"/>
          <w:szCs w:val="24"/>
        </w:rPr>
      </w:pPr>
    </w:p>
    <w:p w:rsidR="00E368FC" w:rsidRPr="00F03A24" w:rsidRDefault="00E368FC" w:rsidP="00E368FC">
      <w:pPr>
        <w:spacing w:after="0" w:line="240" w:lineRule="auto"/>
        <w:ind w:firstLine="720"/>
        <w:jc w:val="both"/>
        <w:rPr>
          <w:rFonts w:ascii="Times New Roman" w:eastAsia="Times New Roman" w:hAnsi="Times New Roman" w:cs="Times New Roman"/>
          <w:bCs/>
          <w:noProof/>
          <w:sz w:val="24"/>
          <w:szCs w:val="24"/>
        </w:rPr>
      </w:pPr>
      <w:r w:rsidRPr="00F03A24">
        <w:rPr>
          <w:rFonts w:ascii="Times New Roman" w:eastAsia="Times New Roman" w:hAnsi="Times New Roman" w:cs="Times New Roman"/>
          <w:noProof/>
          <w:sz w:val="24"/>
          <w:szCs w:val="24"/>
          <w:lang w:val="en-US"/>
        </w:rPr>
        <w:drawing>
          <wp:anchor distT="0" distB="0" distL="114300" distR="114300" simplePos="0" relativeHeight="251681792" behindDoc="0" locked="0" layoutInCell="1" allowOverlap="1">
            <wp:simplePos x="0" y="0"/>
            <wp:positionH relativeFrom="column">
              <wp:posOffset>3915410</wp:posOffset>
            </wp:positionH>
            <wp:positionV relativeFrom="paragraph">
              <wp:posOffset>220980</wp:posOffset>
            </wp:positionV>
            <wp:extent cx="1985010" cy="1371600"/>
            <wp:effectExtent l="0" t="0" r="0" b="0"/>
            <wp:wrapSquare wrapText="bothSides"/>
            <wp:docPr id="6" name="Picture 6" descr="Oд 17. новембра часови ће бити скраћени на пола сата">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д 17. новембра часови ће бити скраћени на пола сата">
                      <a:hlinkClick r:id="rId8"/>
                    </pic:cNvPr>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85010" cy="1371600"/>
                    </a:xfrm>
                    <a:prstGeom prst="rect">
                      <a:avLst/>
                    </a:prstGeom>
                    <a:noFill/>
                    <a:ln>
                      <a:noFill/>
                    </a:ln>
                  </pic:spPr>
                </pic:pic>
              </a:graphicData>
            </a:graphic>
          </wp:anchor>
        </w:drawing>
      </w:r>
      <w:r w:rsidRPr="00F03A24">
        <w:rPr>
          <w:rFonts w:ascii="Times New Roman" w:eastAsia="Times New Roman" w:hAnsi="Times New Roman" w:cs="Times New Roman"/>
          <w:bCs/>
          <w:noProof/>
          <w:sz w:val="24"/>
          <w:szCs w:val="24"/>
        </w:rPr>
        <w:t>Zbog štrajka prosvetnih radnika u školama u Srbiji od 17. novembra časovi će biti skraćeni na pola sata. Obaveštenje o tom, zakonskom obliku sindikalne borbe, direktori škola dobili su od predstavnika</w:t>
      </w:r>
      <w:r w:rsidRPr="00F03A24">
        <w:rPr>
          <w:rFonts w:ascii="Times New Roman" w:eastAsia="Times New Roman" w:hAnsi="Times New Roman" w:cs="Times New Roman"/>
          <w:noProof/>
          <w:sz w:val="24"/>
          <w:szCs w:val="24"/>
        </w:rPr>
        <w:t xml:space="preserve"> sva četiri svoja reprezentativna sindikata deset dana pre štrajka. Odluku je doneo Štrajkački odbor predstavnika Sindikata radnika u prosveti, Sindikata obrazovanja, Unije sindikata prosvetnih radnika i Granskog „Nezavisnost“. Zahtevima, s minimumom procesa rada, uz one zbog kojih su prosvetari održali štrajk upozorenja i na jedan dan obustavili nastavu 22. septembra, da se izuzmu od smanjenja plata, a platni razredi donesu </w:t>
      </w:r>
      <w:r>
        <w:rPr>
          <w:rFonts w:ascii="Times New Roman" w:eastAsia="Times New Roman" w:hAnsi="Times New Roman" w:cs="Times New Roman"/>
          <w:noProof/>
          <w:sz w:val="24"/>
          <w:szCs w:val="24"/>
        </w:rPr>
        <w:t>jedinstveno za sve korisnike budž</w:t>
      </w:r>
      <w:r w:rsidRPr="00F03A24">
        <w:rPr>
          <w:rFonts w:ascii="Times New Roman" w:eastAsia="Times New Roman" w:hAnsi="Times New Roman" w:cs="Times New Roman"/>
          <w:noProof/>
          <w:sz w:val="24"/>
          <w:szCs w:val="24"/>
        </w:rPr>
        <w:t>eta, sad je dodato i da se hitno započnu pregovori o Posebnom kolektivnom ugovoru, te renoviranom Zakonu o osnovama sistema obrazovanja i vaspitanja.</w:t>
      </w:r>
    </w:p>
    <w:p w:rsidR="00E368FC" w:rsidRDefault="00E368FC" w:rsidP="00E368FC">
      <w:pPr>
        <w:spacing w:after="0" w:line="240" w:lineRule="auto"/>
        <w:jc w:val="both"/>
        <w:rPr>
          <w:rFonts w:ascii="Times New Roman" w:eastAsia="Times New Roman" w:hAnsi="Times New Roman" w:cs="Times New Roman"/>
          <w:noProof/>
          <w:sz w:val="24"/>
          <w:szCs w:val="24"/>
          <w:lang w:val="en-US"/>
        </w:rPr>
      </w:pPr>
    </w:p>
    <w:p w:rsidR="00D26828" w:rsidRPr="007F5E06" w:rsidRDefault="00D26828" w:rsidP="00D26828">
      <w:pPr>
        <w:spacing w:after="0" w:line="240" w:lineRule="auto"/>
        <w:jc w:val="center"/>
        <w:rPr>
          <w:rFonts w:ascii="Times New Roman" w:eastAsia="Times New Roman" w:hAnsi="Times New Roman" w:cs="Times New Roman"/>
          <w:b/>
          <w:bCs/>
          <w:noProof/>
          <w:color w:val="0000CC"/>
          <w:sz w:val="28"/>
          <w:szCs w:val="24"/>
          <w:lang w:val="en-US"/>
        </w:rPr>
      </w:pPr>
      <w:r w:rsidRPr="007F5E06">
        <w:rPr>
          <w:rFonts w:ascii="Times New Roman" w:eastAsia="Times New Roman" w:hAnsi="Times New Roman" w:cs="Times New Roman"/>
          <w:b/>
          <w:bCs/>
          <w:noProof/>
          <w:color w:val="0000CC"/>
          <w:sz w:val="28"/>
          <w:szCs w:val="24"/>
          <w:lang w:val="en-US"/>
        </w:rPr>
        <w:t>Praznik prošao</w:t>
      </w:r>
      <w:r w:rsidR="00E368FC">
        <w:rPr>
          <w:rFonts w:ascii="Times New Roman" w:eastAsia="Times New Roman" w:hAnsi="Times New Roman" w:cs="Times New Roman"/>
          <w:b/>
          <w:bCs/>
          <w:noProof/>
          <w:color w:val="0000CC"/>
          <w:sz w:val="28"/>
          <w:szCs w:val="24"/>
          <w:lang w:val="en-US"/>
        </w:rPr>
        <w:t xml:space="preserve"> gotovo</w:t>
      </w:r>
      <w:r w:rsidRPr="007F5E06">
        <w:rPr>
          <w:rFonts w:ascii="Times New Roman" w:eastAsia="Times New Roman" w:hAnsi="Times New Roman" w:cs="Times New Roman"/>
          <w:b/>
          <w:bCs/>
          <w:noProof/>
          <w:color w:val="0000CC"/>
          <w:sz w:val="28"/>
          <w:szCs w:val="24"/>
          <w:lang w:val="en-US"/>
        </w:rPr>
        <w:t xml:space="preserve"> nazapaženo!</w:t>
      </w:r>
    </w:p>
    <w:p w:rsidR="00D26828" w:rsidRDefault="00D26828" w:rsidP="00D26828">
      <w:pPr>
        <w:spacing w:after="0" w:line="240" w:lineRule="auto"/>
        <w:jc w:val="both"/>
        <w:rPr>
          <w:rFonts w:ascii="Times New Roman" w:eastAsia="Times New Roman" w:hAnsi="Times New Roman" w:cs="Times New Roman"/>
          <w:bCs/>
          <w:noProof/>
          <w:sz w:val="24"/>
          <w:szCs w:val="24"/>
          <w:lang w:val="en-US"/>
        </w:rPr>
      </w:pPr>
    </w:p>
    <w:p w:rsidR="006F1AD6" w:rsidRDefault="00D26828" w:rsidP="006F1AD6">
      <w:pPr>
        <w:spacing w:after="0" w:line="240" w:lineRule="auto"/>
        <w:ind w:firstLine="720"/>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Ovogodišnji Dan</w:t>
      </w:r>
      <w:r w:rsidRPr="00D26828">
        <w:rPr>
          <w:rFonts w:ascii="Times New Roman" w:eastAsia="Times New Roman" w:hAnsi="Times New Roman" w:cs="Times New Roman"/>
          <w:bCs/>
          <w:noProof/>
          <w:sz w:val="24"/>
          <w:szCs w:val="24"/>
          <w:lang w:val="en-US"/>
        </w:rPr>
        <w:t xml:space="preserve"> prosvetnih radnika</w:t>
      </w:r>
      <w:r>
        <w:rPr>
          <w:rFonts w:ascii="Times New Roman" w:eastAsia="Times New Roman" w:hAnsi="Times New Roman" w:cs="Times New Roman"/>
          <w:bCs/>
          <w:noProof/>
          <w:sz w:val="24"/>
          <w:szCs w:val="24"/>
          <w:lang w:val="en-US"/>
        </w:rPr>
        <w:t xml:space="preserve"> prošao je potpuno nezapaženo. Izostale su i čestitke, čak i iz Ministarstva</w:t>
      </w:r>
      <w:r w:rsidR="006F1AD6">
        <w:rPr>
          <w:rFonts w:ascii="Times New Roman" w:eastAsia="Times New Roman" w:hAnsi="Times New Roman" w:cs="Times New Roman"/>
          <w:bCs/>
          <w:noProof/>
          <w:sz w:val="24"/>
          <w:szCs w:val="24"/>
          <w:lang w:val="en-US"/>
        </w:rPr>
        <w:t xml:space="preserve"> prosvete</w:t>
      </w:r>
      <w:r>
        <w:rPr>
          <w:rFonts w:ascii="Times New Roman" w:eastAsia="Times New Roman" w:hAnsi="Times New Roman" w:cs="Times New Roman"/>
          <w:bCs/>
          <w:noProof/>
          <w:sz w:val="24"/>
          <w:szCs w:val="24"/>
          <w:lang w:val="en-US"/>
        </w:rPr>
        <w:t xml:space="preserve">. Ipak </w:t>
      </w:r>
      <w:r w:rsidR="006F1AD6">
        <w:rPr>
          <w:rFonts w:ascii="Times New Roman" w:eastAsia="Times New Roman" w:hAnsi="Times New Roman" w:cs="Times New Roman"/>
          <w:bCs/>
          <w:noProof/>
          <w:sz w:val="24"/>
          <w:szCs w:val="24"/>
          <w:lang w:val="en-US"/>
        </w:rPr>
        <w:t>zabeležili smo</w:t>
      </w:r>
      <w:r>
        <w:rPr>
          <w:rFonts w:ascii="Times New Roman" w:eastAsia="Times New Roman" w:hAnsi="Times New Roman" w:cs="Times New Roman"/>
          <w:bCs/>
          <w:noProof/>
          <w:sz w:val="24"/>
          <w:szCs w:val="24"/>
          <w:lang w:val="en-US"/>
        </w:rPr>
        <w:t xml:space="preserve"> jednu</w:t>
      </w:r>
      <w:r w:rsidR="006F1AD6">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 xml:space="preserve"> koju je p</w:t>
      </w:r>
      <w:r w:rsidRPr="00D26828">
        <w:rPr>
          <w:rFonts w:ascii="Times New Roman" w:eastAsia="Times New Roman" w:hAnsi="Times New Roman" w:cs="Times New Roman"/>
          <w:bCs/>
          <w:noProof/>
          <w:sz w:val="24"/>
          <w:szCs w:val="24"/>
          <w:lang w:val="en-US"/>
        </w:rPr>
        <w:t xml:space="preserve">ovodom 8. </w:t>
      </w:r>
      <w:r>
        <w:rPr>
          <w:rFonts w:ascii="Times New Roman" w:eastAsia="Times New Roman" w:hAnsi="Times New Roman" w:cs="Times New Roman"/>
          <w:bCs/>
          <w:noProof/>
          <w:sz w:val="24"/>
          <w:szCs w:val="24"/>
          <w:lang w:val="en-US"/>
        </w:rPr>
        <w:t>n</w:t>
      </w:r>
      <w:r w:rsidRPr="00D26828">
        <w:rPr>
          <w:rFonts w:ascii="Times New Roman" w:eastAsia="Times New Roman" w:hAnsi="Times New Roman" w:cs="Times New Roman"/>
          <w:bCs/>
          <w:noProof/>
          <w:sz w:val="24"/>
          <w:szCs w:val="24"/>
          <w:lang w:val="en-US"/>
        </w:rPr>
        <w:t>ovembra</w:t>
      </w:r>
      <w:r w:rsidR="006F1AD6">
        <w:rPr>
          <w:rFonts w:ascii="Times New Roman" w:eastAsia="Times New Roman" w:hAnsi="Times New Roman" w:cs="Times New Roman"/>
          <w:bCs/>
          <w:noProof/>
          <w:sz w:val="24"/>
          <w:szCs w:val="24"/>
          <w:lang w:val="en-US"/>
        </w:rPr>
        <w:t xml:space="preserve"> prosvetarima</w:t>
      </w:r>
      <w:r>
        <w:rPr>
          <w:rFonts w:ascii="Times New Roman" w:eastAsia="Times New Roman" w:hAnsi="Times New Roman" w:cs="Times New Roman"/>
          <w:bCs/>
          <w:noProof/>
          <w:sz w:val="24"/>
          <w:szCs w:val="24"/>
          <w:lang w:val="en-US"/>
        </w:rPr>
        <w:t xml:space="preserve"> uputio</w:t>
      </w:r>
      <w:r w:rsidRPr="00D26828">
        <w:rPr>
          <w:rFonts w:ascii="Times New Roman" w:eastAsia="Times New Roman" w:hAnsi="Times New Roman" w:cs="Times New Roman"/>
          <w:noProof/>
          <w:sz w:val="24"/>
          <w:szCs w:val="24"/>
          <w:lang w:val="en-US"/>
        </w:rPr>
        <w:t xml:space="preserve"> pokrajinski sekretar Mihalj Njilaš</w:t>
      </w:r>
      <w:r>
        <w:rPr>
          <w:rFonts w:ascii="Times New Roman" w:eastAsia="Times New Roman" w:hAnsi="Times New Roman" w:cs="Times New Roman"/>
          <w:noProof/>
          <w:sz w:val="24"/>
          <w:szCs w:val="24"/>
          <w:lang w:val="en-US"/>
        </w:rPr>
        <w:t>. N</w:t>
      </w:r>
      <w:r w:rsidR="006F1AD6">
        <w:rPr>
          <w:rFonts w:ascii="Times New Roman" w:eastAsia="Times New Roman" w:hAnsi="Times New Roman" w:cs="Times New Roman"/>
          <w:noProof/>
          <w:sz w:val="24"/>
          <w:szCs w:val="24"/>
          <w:lang w:val="en-US"/>
        </w:rPr>
        <w:t>ažalost, n</w:t>
      </w:r>
      <w:r>
        <w:rPr>
          <w:rFonts w:ascii="Times New Roman" w:eastAsia="Times New Roman" w:hAnsi="Times New Roman" w:cs="Times New Roman"/>
          <w:noProof/>
          <w:sz w:val="24"/>
          <w:szCs w:val="24"/>
          <w:lang w:val="en-US"/>
        </w:rPr>
        <w:t xml:space="preserve">i </w:t>
      </w:r>
      <w:r>
        <w:rPr>
          <w:rFonts w:ascii="Times New Roman" w:eastAsia="Times New Roman" w:hAnsi="Times New Roman" w:cs="Times New Roman"/>
          <w:bCs/>
          <w:noProof/>
          <w:sz w:val="24"/>
          <w:szCs w:val="24"/>
          <w:lang w:val="en-US"/>
        </w:rPr>
        <w:t xml:space="preserve"> o</w:t>
      </w:r>
      <w:r w:rsidR="006F1AD6">
        <w:rPr>
          <w:rFonts w:ascii="Times New Roman" w:eastAsia="Times New Roman" w:hAnsi="Times New Roman" w:cs="Times New Roman"/>
          <w:bCs/>
          <w:noProof/>
          <w:sz w:val="24"/>
          <w:szCs w:val="24"/>
          <w:lang w:val="en-US"/>
        </w:rPr>
        <w:t xml:space="preserve">n se u toj raboti nije pretrgao. </w:t>
      </w:r>
      <w:r>
        <w:rPr>
          <w:rFonts w:ascii="Times New Roman" w:eastAsia="Times New Roman" w:hAnsi="Times New Roman" w:cs="Times New Roman"/>
          <w:bCs/>
          <w:noProof/>
          <w:sz w:val="24"/>
          <w:szCs w:val="24"/>
          <w:lang w:val="en-US"/>
        </w:rPr>
        <w:t>Uostalom evo te čestitke u celosti</w:t>
      </w:r>
      <w:r w:rsidR="004322CB">
        <w:rPr>
          <w:rFonts w:ascii="Times New Roman" w:eastAsia="Times New Roman" w:hAnsi="Times New Roman" w:cs="Times New Roman"/>
          <w:bCs/>
          <w:noProof/>
          <w:sz w:val="24"/>
          <w:szCs w:val="24"/>
          <w:lang w:val="en-US"/>
        </w:rPr>
        <w:t>, pa sami procenite</w:t>
      </w:r>
      <w:r w:rsidR="006F1AD6">
        <w:rPr>
          <w:rFonts w:ascii="Times New Roman" w:eastAsia="Times New Roman" w:hAnsi="Times New Roman" w:cs="Times New Roman"/>
          <w:bCs/>
          <w:noProof/>
          <w:sz w:val="24"/>
          <w:szCs w:val="24"/>
          <w:lang w:val="en-US"/>
        </w:rPr>
        <w:t xml:space="preserve"> koliko smo u pravu</w:t>
      </w:r>
      <w:r>
        <w:rPr>
          <w:rFonts w:ascii="Times New Roman" w:eastAsia="Times New Roman" w:hAnsi="Times New Roman" w:cs="Times New Roman"/>
          <w:bCs/>
          <w:noProof/>
          <w:sz w:val="24"/>
          <w:szCs w:val="24"/>
          <w:lang w:val="en-US"/>
        </w:rPr>
        <w:t xml:space="preserve">: </w:t>
      </w:r>
    </w:p>
    <w:p w:rsidR="006F1AD6" w:rsidRPr="006F1AD6" w:rsidRDefault="00D26828" w:rsidP="00822372">
      <w:pPr>
        <w:spacing w:after="0" w:line="240" w:lineRule="auto"/>
        <w:ind w:firstLine="720"/>
        <w:jc w:val="both"/>
        <w:rPr>
          <w:rFonts w:ascii="Times New Roman" w:eastAsia="Times New Roman" w:hAnsi="Times New Roman" w:cs="Times New Roman"/>
          <w:i/>
          <w:noProof/>
          <w:sz w:val="24"/>
          <w:szCs w:val="24"/>
          <w:lang w:val="en-US"/>
        </w:rPr>
      </w:pPr>
      <w:r w:rsidRPr="00D26828">
        <w:rPr>
          <w:rFonts w:ascii="Times New Roman" w:eastAsia="Times New Roman" w:hAnsi="Times New Roman" w:cs="Times New Roman"/>
          <w:i/>
          <w:noProof/>
          <w:sz w:val="24"/>
          <w:szCs w:val="24"/>
          <w:lang w:val="en-US"/>
        </w:rPr>
        <w:t>Povodom 8. novembra – Dana prosvetnih radnika Srbije, pokrajinski sekretar za obrazovanje, propise, upravu i nacionalne manjine – nacionalne zajednice Mihalj Njilaš, čestita svim prosvetnim radnicima njihov praznik i želi im mnogo uspeha u daljem profesionalnom radu i na ličnom planu.</w:t>
      </w:r>
      <w:r w:rsidR="006F1AD6" w:rsidRPr="006F1AD6">
        <w:rPr>
          <w:rFonts w:ascii="Times New Roman" w:eastAsia="Times New Roman" w:hAnsi="Times New Roman" w:cs="Times New Roman"/>
          <w:i/>
          <w:noProof/>
          <w:sz w:val="24"/>
          <w:szCs w:val="24"/>
          <w:lang w:val="en-US"/>
        </w:rPr>
        <w:t>07.11.2014</w:t>
      </w:r>
      <w:r w:rsidR="004322CB">
        <w:rPr>
          <w:rFonts w:ascii="Times New Roman" w:eastAsia="Times New Roman" w:hAnsi="Times New Roman" w:cs="Times New Roman"/>
          <w:i/>
          <w:noProof/>
          <w:sz w:val="24"/>
          <w:szCs w:val="24"/>
          <w:lang w:val="en-US"/>
        </w:rPr>
        <w:t>.pokrajinski sekretar</w:t>
      </w:r>
      <w:r w:rsidR="006F1AD6" w:rsidRPr="006F1AD6">
        <w:rPr>
          <w:rFonts w:ascii="Times New Roman" w:eastAsia="Times New Roman" w:hAnsi="Times New Roman" w:cs="Times New Roman"/>
          <w:i/>
          <w:noProof/>
          <w:sz w:val="24"/>
          <w:szCs w:val="24"/>
          <w:lang w:val="en-US"/>
        </w:rPr>
        <w:t>Mihalj Njilaš</w:t>
      </w:r>
      <w:r w:rsidR="00822372">
        <w:rPr>
          <w:rFonts w:ascii="Times New Roman" w:eastAsia="Times New Roman" w:hAnsi="Times New Roman" w:cs="Times New Roman"/>
          <w:i/>
          <w:noProof/>
          <w:sz w:val="24"/>
          <w:szCs w:val="24"/>
          <w:lang w:val="en-US"/>
        </w:rPr>
        <w:t>.sr</w:t>
      </w:r>
    </w:p>
    <w:p w:rsidR="00887776" w:rsidRDefault="00887776" w:rsidP="006F1AD6">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t xml:space="preserve">Što se tiče našeg sindikata, mi smo se odavna izjasnili da se za Dan nastavnika </w:t>
      </w:r>
      <w:r>
        <w:rPr>
          <w:rFonts w:ascii="Times New Roman" w:eastAsia="Times New Roman" w:hAnsi="Times New Roman" w:cs="Times New Roman"/>
          <w:bCs/>
          <w:sz w:val="24"/>
          <w:szCs w:val="24"/>
          <w:lang w:val="en-US"/>
        </w:rPr>
        <w:t>odredi datum kojisu u modernojSrbijioduvekslavilisrpskinastavnici -  Saborsrp</w:t>
      </w:r>
      <w:r>
        <w:rPr>
          <w:rFonts w:ascii="Times New Roman" w:eastAsia="Times New Roman" w:hAnsi="Times New Roman" w:cs="Times New Roman"/>
          <w:bCs/>
          <w:noProof/>
          <w:sz w:val="24"/>
          <w:szCs w:val="24"/>
          <w:lang w:val="en-US"/>
        </w:rPr>
        <w:t>skih svetitelja i učitelja</w:t>
      </w:r>
      <w:r>
        <w:rPr>
          <w:rFonts w:ascii="Times New Roman" w:eastAsia="Times New Roman" w:hAnsi="Times New Roman" w:cs="Times New Roman"/>
          <w:bCs/>
          <w:sz w:val="24"/>
          <w:szCs w:val="24"/>
          <w:lang w:val="en-US"/>
        </w:rPr>
        <w:t>, a neMitrovdankoji ne samo da je</w:t>
      </w:r>
      <w:r w:rsidR="00473712">
        <w:rPr>
          <w:rFonts w:ascii="Times New Roman" w:eastAsia="Times New Roman" w:hAnsi="Times New Roman" w:cs="Times New Roman"/>
          <w:bCs/>
          <w:sz w:val="24"/>
          <w:szCs w:val="24"/>
          <w:lang w:val="en-US"/>
        </w:rPr>
        <w:t xml:space="preserve"> u naroduopevani“hajdučkirastanak” </w:t>
      </w:r>
      <w:r>
        <w:rPr>
          <w:rFonts w:ascii="Times New Roman" w:eastAsia="Times New Roman" w:hAnsi="Times New Roman" w:cs="Times New Roman"/>
          <w:bCs/>
          <w:sz w:val="24"/>
          <w:szCs w:val="24"/>
          <w:lang w:val="en-US"/>
        </w:rPr>
        <w:t>već</w:t>
      </w:r>
      <w:r w:rsidR="00473712">
        <w:rPr>
          <w:rFonts w:ascii="Times New Roman" w:eastAsia="Times New Roman" w:hAnsi="Times New Roman" w:cs="Times New Roman"/>
          <w:bCs/>
          <w:sz w:val="24"/>
          <w:szCs w:val="24"/>
          <w:lang w:val="en-US"/>
        </w:rPr>
        <w:t xml:space="preserve"> je</w:t>
      </w:r>
      <w:r>
        <w:rPr>
          <w:rFonts w:ascii="Times New Roman" w:eastAsia="Times New Roman" w:hAnsi="Times New Roman" w:cs="Times New Roman"/>
          <w:bCs/>
          <w:sz w:val="24"/>
          <w:szCs w:val="24"/>
          <w:lang w:val="en-US"/>
        </w:rPr>
        <w:t>i</w:t>
      </w:r>
      <w:r w:rsidR="00473712">
        <w:rPr>
          <w:rFonts w:ascii="Times New Roman" w:eastAsia="Times New Roman" w:hAnsi="Times New Roman" w:cs="Times New Roman"/>
          <w:bCs/>
          <w:sz w:val="24"/>
          <w:szCs w:val="24"/>
          <w:lang w:val="en-US"/>
        </w:rPr>
        <w:t>slavapojed</w:t>
      </w:r>
      <w:r>
        <w:rPr>
          <w:rFonts w:ascii="Times New Roman" w:eastAsia="Times New Roman" w:hAnsi="Times New Roman" w:cs="Times New Roman"/>
          <w:bCs/>
          <w:sz w:val="24"/>
          <w:szCs w:val="24"/>
          <w:lang w:val="en-US"/>
        </w:rPr>
        <w:t>inihrodovavojske</w:t>
      </w:r>
      <w:r w:rsidR="00473712">
        <w:rPr>
          <w:rFonts w:ascii="Times New Roman" w:eastAsia="Times New Roman" w:hAnsi="Times New Roman" w:cs="Times New Roman"/>
          <w:bCs/>
          <w:sz w:val="24"/>
          <w:szCs w:val="24"/>
          <w:lang w:val="en-US"/>
        </w:rPr>
        <w:t>, a kaonavodnidanrođenjasrp</w:t>
      </w:r>
      <w:r>
        <w:rPr>
          <w:rFonts w:ascii="Times New Roman" w:eastAsia="Times New Roman" w:hAnsi="Times New Roman" w:cs="Times New Roman"/>
          <w:bCs/>
          <w:sz w:val="24"/>
          <w:szCs w:val="24"/>
          <w:lang w:val="en-US"/>
        </w:rPr>
        <w:t>skepismenostiVukaKaradžićapotpunopromašen datum. Uostalom mi smouzesnafskuslavu</w:t>
      </w:r>
      <w:r w:rsidR="0047371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Sabor</w:t>
      </w:r>
      <w:r w:rsidR="00473712">
        <w:rPr>
          <w:rFonts w:ascii="Times New Roman" w:eastAsia="Times New Roman" w:hAnsi="Times New Roman" w:cs="Times New Roman"/>
          <w:bCs/>
          <w:sz w:val="24"/>
          <w:szCs w:val="24"/>
          <w:lang w:val="en-US"/>
        </w:rPr>
        <w:t>srpskihsvetiteljaiučitelja</w:t>
      </w:r>
      <w:r>
        <w:rPr>
          <w:rFonts w:ascii="Times New Roman" w:eastAsia="Times New Roman" w:hAnsi="Times New Roman" w:cs="Times New Roman"/>
          <w:bCs/>
          <w:sz w:val="24"/>
          <w:szCs w:val="24"/>
          <w:lang w:val="en-US"/>
        </w:rPr>
        <w:t>ovekao</w:t>
      </w:r>
      <w:r w:rsidR="00473712">
        <w:rPr>
          <w:rFonts w:ascii="Times New Roman" w:eastAsia="Times New Roman" w:hAnsi="Times New Roman" w:cs="Times New Roman"/>
          <w:bCs/>
          <w:sz w:val="24"/>
          <w:szCs w:val="24"/>
          <w:lang w:val="en-US"/>
        </w:rPr>
        <w:t>i</w:t>
      </w:r>
      <w:r>
        <w:rPr>
          <w:rFonts w:ascii="Times New Roman" w:eastAsia="Times New Roman" w:hAnsi="Times New Roman" w:cs="Times New Roman"/>
          <w:bCs/>
          <w:sz w:val="24"/>
          <w:szCs w:val="24"/>
          <w:lang w:val="en-US"/>
        </w:rPr>
        <w:t>prethodnihgodinaproslavili</w:t>
      </w:r>
      <w:r w:rsidR="00473712">
        <w:rPr>
          <w:rFonts w:ascii="Times New Roman" w:eastAsia="Times New Roman" w:hAnsi="Times New Roman" w:cs="Times New Roman"/>
          <w:bCs/>
          <w:sz w:val="24"/>
          <w:szCs w:val="24"/>
          <w:lang w:val="en-US"/>
        </w:rPr>
        <w:t>i</w:t>
      </w:r>
      <w:r>
        <w:rPr>
          <w:rFonts w:ascii="Times New Roman" w:eastAsia="Times New Roman" w:hAnsi="Times New Roman" w:cs="Times New Roman"/>
          <w:bCs/>
          <w:sz w:val="24"/>
          <w:szCs w:val="24"/>
          <w:lang w:val="en-US"/>
        </w:rPr>
        <w:t xml:space="preserve"> 5. </w:t>
      </w:r>
      <w:r w:rsidR="00473712">
        <w:rPr>
          <w:rFonts w:ascii="Times New Roman" w:eastAsia="Times New Roman" w:hAnsi="Times New Roman" w:cs="Times New Roman"/>
          <w:bCs/>
          <w:sz w:val="24"/>
          <w:szCs w:val="24"/>
          <w:lang w:val="en-US"/>
        </w:rPr>
        <w:t>oktob</w:t>
      </w:r>
      <w:r>
        <w:rPr>
          <w:rFonts w:ascii="Times New Roman" w:eastAsia="Times New Roman" w:hAnsi="Times New Roman" w:cs="Times New Roman"/>
          <w:bCs/>
          <w:sz w:val="24"/>
          <w:szCs w:val="24"/>
          <w:lang w:val="en-US"/>
        </w:rPr>
        <w:t>ar</w:t>
      </w:r>
      <w:r w:rsidR="0047371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Svetskidannastavnika, pa nam ova od prosvetnih</w:t>
      </w:r>
      <w:r w:rsidR="00473712">
        <w:rPr>
          <w:rFonts w:ascii="Times New Roman" w:eastAsia="Times New Roman" w:hAnsi="Times New Roman" w:cs="Times New Roman"/>
          <w:bCs/>
          <w:sz w:val="24"/>
          <w:szCs w:val="24"/>
          <w:lang w:val="en-US"/>
        </w:rPr>
        <w:t>idrug</w:t>
      </w:r>
      <w:r>
        <w:rPr>
          <w:rFonts w:ascii="Times New Roman" w:eastAsia="Times New Roman" w:hAnsi="Times New Roman" w:cs="Times New Roman"/>
          <w:bCs/>
          <w:sz w:val="24"/>
          <w:szCs w:val="24"/>
          <w:lang w:val="en-US"/>
        </w:rPr>
        <w:t>ihvlastizaboravljenaslava</w:t>
      </w:r>
      <w:r w:rsidR="00473712">
        <w:rPr>
          <w:rFonts w:ascii="Times New Roman" w:eastAsia="Times New Roman" w:hAnsi="Times New Roman" w:cs="Times New Roman"/>
          <w:bCs/>
          <w:sz w:val="24"/>
          <w:szCs w:val="24"/>
          <w:lang w:val="en-US"/>
        </w:rPr>
        <w:t>i</w:t>
      </w:r>
      <w:r>
        <w:rPr>
          <w:rFonts w:ascii="Times New Roman" w:eastAsia="Times New Roman" w:hAnsi="Times New Roman" w:cs="Times New Roman"/>
          <w:bCs/>
          <w:sz w:val="24"/>
          <w:szCs w:val="24"/>
          <w:lang w:val="en-US"/>
        </w:rPr>
        <w:t>nijeneštoteškopala.</w:t>
      </w:r>
    </w:p>
    <w:p w:rsidR="00887776" w:rsidRPr="00887776" w:rsidRDefault="00887776" w:rsidP="006F1AD6">
      <w:pPr>
        <w:spacing w:after="0" w:line="240" w:lineRule="auto"/>
        <w:jc w:val="both"/>
        <w:rPr>
          <w:rFonts w:ascii="Times New Roman" w:eastAsia="Times New Roman" w:hAnsi="Times New Roman" w:cs="Times New Roman"/>
          <w:bCs/>
          <w:sz w:val="24"/>
          <w:szCs w:val="24"/>
          <w:lang w:val="en-US"/>
        </w:rPr>
      </w:pPr>
    </w:p>
    <w:p w:rsidR="00A86C7D" w:rsidRPr="007F5E06" w:rsidRDefault="00D26828" w:rsidP="00A86C7D">
      <w:pPr>
        <w:spacing w:after="0" w:line="240" w:lineRule="auto"/>
        <w:jc w:val="center"/>
        <w:rPr>
          <w:rFonts w:ascii="Times New Roman" w:eastAsia="Times New Roman" w:hAnsi="Times New Roman" w:cs="Times New Roman"/>
          <w:b/>
          <w:bCs/>
          <w:noProof/>
          <w:color w:val="0000CC"/>
          <w:sz w:val="28"/>
          <w:szCs w:val="24"/>
          <w:lang w:val="en-US"/>
        </w:rPr>
      </w:pPr>
      <w:r w:rsidRPr="007F5E06">
        <w:rPr>
          <w:rFonts w:ascii="Times New Roman" w:eastAsia="Times New Roman" w:hAnsi="Times New Roman" w:cs="Times New Roman"/>
          <w:b/>
          <w:bCs/>
          <w:noProof/>
          <w:color w:val="0000CC"/>
          <w:sz w:val="28"/>
          <w:szCs w:val="24"/>
          <w:lang w:val="en-US"/>
        </w:rPr>
        <w:t>Podeljena priznanja</w:t>
      </w:r>
      <w:r w:rsidR="00A86C7D" w:rsidRPr="007F5E06">
        <w:rPr>
          <w:rFonts w:ascii="Times New Roman" w:eastAsia="Times New Roman" w:hAnsi="Times New Roman" w:cs="Times New Roman"/>
          <w:b/>
          <w:bCs/>
          <w:noProof/>
          <w:color w:val="0000CC"/>
          <w:sz w:val="28"/>
          <w:szCs w:val="24"/>
          <w:lang w:val="en-US"/>
        </w:rPr>
        <w:t xml:space="preserve"> „Dr Đorđe Natošević”</w:t>
      </w:r>
    </w:p>
    <w:p w:rsidR="00A86C7D" w:rsidRDefault="00A86C7D" w:rsidP="00A86C7D">
      <w:pPr>
        <w:spacing w:after="0" w:line="240" w:lineRule="auto"/>
        <w:rPr>
          <w:rFonts w:ascii="Times New Roman" w:eastAsia="Times New Roman" w:hAnsi="Times New Roman" w:cs="Times New Roman"/>
          <w:noProof/>
          <w:sz w:val="24"/>
          <w:szCs w:val="24"/>
          <w:lang w:val="en-US"/>
        </w:rPr>
      </w:pPr>
    </w:p>
    <w:p w:rsidR="00D26828" w:rsidRDefault="00A86C7D" w:rsidP="00D26828">
      <w:pPr>
        <w:spacing w:after="0" w:line="240" w:lineRule="auto"/>
        <w:ind w:firstLine="720"/>
        <w:jc w:val="both"/>
        <w:rPr>
          <w:rFonts w:ascii="Times New Roman" w:eastAsia="Times New Roman" w:hAnsi="Times New Roman" w:cs="Times New Roman"/>
          <w:noProof/>
          <w:sz w:val="24"/>
          <w:szCs w:val="24"/>
          <w:lang w:val="en-US"/>
        </w:rPr>
      </w:pPr>
      <w:r w:rsidRPr="00A86C7D">
        <w:rPr>
          <w:rFonts w:ascii="Times New Roman" w:eastAsia="Times New Roman" w:hAnsi="Times New Roman" w:cs="Times New Roman"/>
          <w:noProof/>
          <w:sz w:val="24"/>
          <w:szCs w:val="24"/>
          <w:lang w:val="en-US"/>
        </w:rPr>
        <w:t>Pokrajinski sekretarijat za obrazovanje, propise, upravu i nacionalne manjine – nacionalne zajednice, u ponedeljak, 10. novembra 2014. godine s početkom u 10 časova, u sali 23 na prvom spratu zgrade Pokrajinske v</w:t>
      </w:r>
      <w:r w:rsidR="00D26828">
        <w:rPr>
          <w:rFonts w:ascii="Times New Roman" w:eastAsia="Times New Roman" w:hAnsi="Times New Roman" w:cs="Times New Roman"/>
          <w:noProof/>
          <w:sz w:val="24"/>
          <w:szCs w:val="24"/>
          <w:lang w:val="en-US"/>
        </w:rPr>
        <w:t>lade, sedamnaesti put, svečano je dodelio</w:t>
      </w:r>
      <w:r w:rsidRPr="00A86C7D">
        <w:rPr>
          <w:rFonts w:ascii="Times New Roman" w:eastAsia="Times New Roman" w:hAnsi="Times New Roman" w:cs="Times New Roman"/>
          <w:noProof/>
          <w:sz w:val="24"/>
          <w:szCs w:val="24"/>
          <w:lang w:val="en-US"/>
        </w:rPr>
        <w:t xml:space="preserve"> pokrajinsko priznanje „Dr </w:t>
      </w:r>
      <w:r w:rsidRPr="00A86C7D">
        <w:rPr>
          <w:rFonts w:ascii="Times New Roman" w:eastAsia="Times New Roman" w:hAnsi="Times New Roman" w:cs="Times New Roman"/>
          <w:noProof/>
          <w:sz w:val="24"/>
          <w:szCs w:val="24"/>
          <w:lang w:val="en-US"/>
        </w:rPr>
        <w:lastRenderedPageBreak/>
        <w:t>Đorđe Natošević” za školsku 2013/2014. godinu, najuspešnijim obrazovno-vaspi</w:t>
      </w:r>
      <w:r>
        <w:rPr>
          <w:rFonts w:ascii="Times New Roman" w:eastAsia="Times New Roman" w:hAnsi="Times New Roman" w:cs="Times New Roman"/>
          <w:noProof/>
          <w:sz w:val="24"/>
          <w:szCs w:val="24"/>
          <w:lang w:val="en-US"/>
        </w:rPr>
        <w:t xml:space="preserve">tnim ustanovama i pojedincima. </w:t>
      </w:r>
      <w:r w:rsidR="00D26828">
        <w:rPr>
          <w:rFonts w:ascii="Times New Roman" w:eastAsia="Times New Roman" w:hAnsi="Times New Roman" w:cs="Times New Roman"/>
          <w:noProof/>
          <w:sz w:val="24"/>
          <w:szCs w:val="24"/>
          <w:lang w:val="en-US"/>
        </w:rPr>
        <w:t>Ovoj svečanosti je prisustvovao i</w:t>
      </w:r>
      <w:r w:rsidRPr="00A86C7D">
        <w:rPr>
          <w:rFonts w:ascii="Times New Roman" w:eastAsia="Times New Roman" w:hAnsi="Times New Roman" w:cs="Times New Roman"/>
          <w:noProof/>
          <w:sz w:val="24"/>
          <w:szCs w:val="24"/>
          <w:lang w:val="en-US"/>
        </w:rPr>
        <w:t xml:space="preserve"> potpredsednik Pokrajinske vlade, pokrajinski sekretar za obrazovanje, propise, upravu i nacionalne manjine – nacionalne zajednice Mihalj Njilaš.</w:t>
      </w:r>
    </w:p>
    <w:p w:rsidR="00D26828" w:rsidRDefault="00D26828" w:rsidP="00D26828">
      <w:pPr>
        <w:spacing w:after="0" w:line="240" w:lineRule="auto"/>
        <w:ind w:firstLine="720"/>
        <w:jc w:val="both"/>
        <w:rPr>
          <w:rFonts w:ascii="Times New Roman" w:eastAsia="Times New Roman" w:hAnsi="Times New Roman" w:cs="Times New Roman"/>
          <w:noProof/>
          <w:sz w:val="24"/>
          <w:szCs w:val="24"/>
          <w:lang w:val="en-US"/>
        </w:rPr>
      </w:pPr>
      <w:r w:rsidRPr="00D26828">
        <w:rPr>
          <w:rFonts w:ascii="Times New Roman" w:eastAsia="Times New Roman" w:hAnsi="Times New Roman" w:cs="Times New Roman"/>
          <w:noProof/>
          <w:sz w:val="24"/>
          <w:szCs w:val="24"/>
          <w:lang w:val="en-US"/>
        </w:rPr>
        <w:t>Priznanje „Dr Đorđe Natošević” ustanovljeno je 12. aprila 1996. godine, Odlukom Skupštine Autonomne Pokrajine Vojvodine, kao tada jedino autentično pokrajinsko priznanje koje se dodeljuje predškolskim ustanovama, osnovnim i srednjim školama, vaspitačima, nastavnicima, psiholozima i pedagozima iz AP Vojvodine koji su ostvarili izuzetne rezultate u prethodne dve godine u vaspitno-obrazovnom radu, u područjima predškolskog vaspitanja ili obrazovno-vaspitnog rada u osnovnim i srednjim školama, nastavnom procesu, radu s talentovanom decom i učenicima, kao i onima koji zaostaju u savladavanju sadržaja vaspitno-obrazovnog rada i nastavnog sadržaja, u slobodnim aktivnostima s decom predškolskog uzrasta i učenicima, te stručnom usavršavanju vaspitača, nastavnika i saradnika, profesionalnoj orijentaciji učenika, saradnji s roditeljima, kulturnoj i javnoj delatnosti i saradnji sa užom i širom društvenom zajednicom, u rukovođenju, organizaciji i obezbeđivanju kvaliteta rada ustanove, unapređivanju tolerancije i prihvatanja različitosti, inkluzivnog obrazovanja, kao i u drugim oblasti</w:t>
      </w:r>
      <w:r>
        <w:rPr>
          <w:rFonts w:ascii="Times New Roman" w:eastAsia="Times New Roman" w:hAnsi="Times New Roman" w:cs="Times New Roman"/>
          <w:noProof/>
          <w:sz w:val="24"/>
          <w:szCs w:val="24"/>
          <w:lang w:val="en-US"/>
        </w:rPr>
        <w:t>ma u okviru osnovne delatnosti</w:t>
      </w:r>
    </w:p>
    <w:p w:rsidR="00D26828" w:rsidRPr="004322CB" w:rsidRDefault="00D26828" w:rsidP="004322CB">
      <w:pPr>
        <w:spacing w:after="0" w:line="240" w:lineRule="auto"/>
        <w:rPr>
          <w:rFonts w:ascii="Times New Roman" w:eastAsia="Times New Roman" w:hAnsi="Times New Roman" w:cs="Times New Roman"/>
          <w:b/>
          <w:noProof/>
          <w:sz w:val="24"/>
          <w:szCs w:val="24"/>
          <w:lang w:val="en-US"/>
        </w:rPr>
      </w:pPr>
    </w:p>
    <w:p w:rsidR="00D26828" w:rsidRPr="007F5E06" w:rsidRDefault="00D26828" w:rsidP="00D26828">
      <w:pPr>
        <w:spacing w:after="0" w:line="240" w:lineRule="auto"/>
        <w:jc w:val="center"/>
        <w:rPr>
          <w:rFonts w:ascii="Times New Roman" w:eastAsia="Times New Roman" w:hAnsi="Times New Roman" w:cs="Times New Roman"/>
          <w:b/>
          <w:noProof/>
          <w:color w:val="0000CC"/>
          <w:sz w:val="28"/>
          <w:szCs w:val="24"/>
          <w:lang w:val="en-US"/>
        </w:rPr>
      </w:pPr>
      <w:r w:rsidRPr="007F5E06">
        <w:rPr>
          <w:rFonts w:ascii="Times New Roman" w:eastAsia="Times New Roman" w:hAnsi="Times New Roman" w:cs="Times New Roman"/>
          <w:b/>
          <w:noProof/>
          <w:color w:val="0000CC"/>
          <w:sz w:val="28"/>
          <w:szCs w:val="24"/>
          <w:lang w:val="en-US"/>
        </w:rPr>
        <w:t xml:space="preserve">Laureati </w:t>
      </w:r>
      <w:r w:rsidRPr="007F5E06">
        <w:rPr>
          <w:rFonts w:ascii="Times New Roman" w:eastAsia="Times New Roman" w:hAnsi="Times New Roman" w:cs="Times New Roman"/>
          <w:b/>
          <w:bCs/>
          <w:noProof/>
          <w:color w:val="0000CC"/>
          <w:sz w:val="28"/>
          <w:szCs w:val="24"/>
          <w:lang w:val="en-US"/>
        </w:rPr>
        <w:t>„Dr Đorđe Natošević” za 2013/14.</w:t>
      </w:r>
    </w:p>
    <w:p w:rsidR="00D26828" w:rsidRDefault="00D26828" w:rsidP="00D26828">
      <w:pPr>
        <w:spacing w:after="0" w:line="240" w:lineRule="auto"/>
        <w:ind w:firstLine="720"/>
        <w:jc w:val="both"/>
        <w:rPr>
          <w:rFonts w:ascii="Times New Roman" w:eastAsia="Times New Roman" w:hAnsi="Times New Roman" w:cs="Times New Roman"/>
          <w:noProof/>
          <w:sz w:val="24"/>
          <w:szCs w:val="24"/>
          <w:lang w:val="en-US"/>
        </w:rPr>
      </w:pPr>
    </w:p>
    <w:p w:rsidR="00F9422D" w:rsidRDefault="00D26828" w:rsidP="00D26828">
      <w:pPr>
        <w:spacing w:after="0" w:line="240" w:lineRule="auto"/>
        <w:ind w:firstLine="720"/>
        <w:jc w:val="both"/>
        <w:rPr>
          <w:rFonts w:ascii="Times New Roman" w:eastAsia="Times New Roman" w:hAnsi="Times New Roman" w:cs="Times New Roman"/>
          <w:noProof/>
          <w:sz w:val="24"/>
          <w:szCs w:val="24"/>
          <w:lang w:val="en-US"/>
        </w:rPr>
      </w:pPr>
      <w:r w:rsidRPr="00D26828">
        <w:rPr>
          <w:rFonts w:ascii="Times New Roman" w:eastAsia="Times New Roman" w:hAnsi="Times New Roman" w:cs="Times New Roman"/>
          <w:noProof/>
          <w:sz w:val="24"/>
          <w:szCs w:val="24"/>
          <w:lang w:val="en-US"/>
        </w:rPr>
        <w:t>Od ustanovljenja do ove godine, dodeljeno je ukupno 67 priznanja. Konkurs za dodelu priznanja „Dr Đorđe Natošević” za školsku 2013/2014. godinu bio je otvoren u periodu od 1. do 30. septembra 2014. godine.Odbor za dodelu priznanja „Dr Đorđe Natošević”, koji je imenovala Pokrajinska vlada, doneo je odluku o nagrađenim ustanovama/pojedincima na osnovu utvrđenih merila za vrednovanje svih navedenih segmenata rada ustanove, odnosno pojedinaca. U jednoj godini može da se dodeli najviše pet priznanja, a ono se sastoji od povelje, plakete i novčane nagrade. Na osnovu utvrđenog broja bodova, Odbor za dodelu priznanja „Dr Đorđe Natošević”, doneo je jednoglasnu odluku o </w:t>
      </w:r>
      <w:r w:rsidRPr="00D26828">
        <w:rPr>
          <w:rFonts w:ascii="Times New Roman" w:eastAsia="Times New Roman" w:hAnsi="Times New Roman" w:cs="Times New Roman"/>
          <w:bCs/>
          <w:noProof/>
          <w:sz w:val="24"/>
          <w:szCs w:val="24"/>
          <w:lang w:val="en-US"/>
        </w:rPr>
        <w:t>dodeli priznanja za školsku 2013/2014. godinu</w:t>
      </w:r>
      <w:r w:rsidRPr="00D26828">
        <w:rPr>
          <w:rFonts w:ascii="Times New Roman" w:eastAsia="Times New Roman" w:hAnsi="Times New Roman" w:cs="Times New Roman"/>
          <w:noProof/>
          <w:sz w:val="24"/>
          <w:szCs w:val="24"/>
          <w:lang w:val="en-US"/>
        </w:rPr>
        <w:t> i to: Osnovnoj šk</w:t>
      </w:r>
      <w:r>
        <w:rPr>
          <w:rFonts w:ascii="Times New Roman" w:eastAsia="Times New Roman" w:hAnsi="Times New Roman" w:cs="Times New Roman"/>
          <w:noProof/>
          <w:sz w:val="24"/>
          <w:szCs w:val="24"/>
          <w:lang w:val="en-US"/>
        </w:rPr>
        <w:t xml:space="preserve">oli „Vuk Karadžić” u Crvenki; </w:t>
      </w:r>
      <w:r w:rsidRPr="00D26828">
        <w:rPr>
          <w:rFonts w:ascii="Times New Roman" w:eastAsia="Times New Roman" w:hAnsi="Times New Roman" w:cs="Times New Roman"/>
          <w:noProof/>
          <w:sz w:val="24"/>
          <w:szCs w:val="24"/>
          <w:lang w:val="en-US"/>
        </w:rPr>
        <w:t>Osnovnoj školi „So</w:t>
      </w:r>
      <w:r>
        <w:rPr>
          <w:rFonts w:ascii="Times New Roman" w:eastAsia="Times New Roman" w:hAnsi="Times New Roman" w:cs="Times New Roman"/>
          <w:noProof/>
          <w:sz w:val="24"/>
          <w:szCs w:val="24"/>
          <w:lang w:val="en-US"/>
        </w:rPr>
        <w:t xml:space="preserve">nja Marinković” u Novom Sadu; </w:t>
      </w:r>
      <w:r w:rsidRPr="00D26828">
        <w:rPr>
          <w:rFonts w:ascii="Times New Roman" w:eastAsia="Times New Roman" w:hAnsi="Times New Roman" w:cs="Times New Roman"/>
          <w:noProof/>
          <w:sz w:val="24"/>
          <w:szCs w:val="24"/>
          <w:lang w:val="en-US"/>
        </w:rPr>
        <w:t>Gordani Rackov, magist</w:t>
      </w:r>
      <w:r>
        <w:rPr>
          <w:rFonts w:ascii="Times New Roman" w:eastAsia="Times New Roman" w:hAnsi="Times New Roman" w:cs="Times New Roman"/>
          <w:noProof/>
          <w:sz w:val="24"/>
          <w:szCs w:val="24"/>
          <w:lang w:val="en-US"/>
        </w:rPr>
        <w:t xml:space="preserve">ru metodike nastave matematike - </w:t>
      </w:r>
      <w:r w:rsidRPr="00D26828">
        <w:rPr>
          <w:rFonts w:ascii="Times New Roman" w:eastAsia="Times New Roman" w:hAnsi="Times New Roman" w:cs="Times New Roman"/>
          <w:noProof/>
          <w:sz w:val="24"/>
          <w:szCs w:val="24"/>
          <w:lang w:val="en-US"/>
        </w:rPr>
        <w:t>nastavniku razredne nastave</w:t>
      </w:r>
      <w:r>
        <w:rPr>
          <w:rFonts w:ascii="Times New Roman" w:eastAsia="Times New Roman" w:hAnsi="Times New Roman" w:cs="Times New Roman"/>
          <w:noProof/>
          <w:sz w:val="24"/>
          <w:szCs w:val="24"/>
          <w:lang w:val="en-US"/>
        </w:rPr>
        <w:t xml:space="preserve"> u OŠ „Sveti Sava” u Kikindi: </w:t>
      </w:r>
      <w:r w:rsidRPr="00D26828">
        <w:rPr>
          <w:rFonts w:ascii="Times New Roman" w:eastAsia="Times New Roman" w:hAnsi="Times New Roman" w:cs="Times New Roman"/>
          <w:noProof/>
          <w:sz w:val="24"/>
          <w:szCs w:val="24"/>
          <w:lang w:val="en-US"/>
        </w:rPr>
        <w:t>Alenki Oreščanin, nastavniku razredne nastave u OŠ „M</w:t>
      </w:r>
      <w:r>
        <w:rPr>
          <w:rFonts w:ascii="Times New Roman" w:eastAsia="Times New Roman" w:hAnsi="Times New Roman" w:cs="Times New Roman"/>
          <w:noProof/>
          <w:sz w:val="24"/>
          <w:szCs w:val="24"/>
          <w:lang w:val="en-US"/>
        </w:rPr>
        <w:t xml:space="preserve">arija Trandafil” u Veterniku i </w:t>
      </w:r>
      <w:r w:rsidRPr="00D26828">
        <w:rPr>
          <w:rFonts w:ascii="Times New Roman" w:eastAsia="Times New Roman" w:hAnsi="Times New Roman" w:cs="Times New Roman"/>
          <w:noProof/>
          <w:sz w:val="24"/>
          <w:szCs w:val="24"/>
          <w:lang w:val="en-US"/>
        </w:rPr>
        <w:t>Snežani Klepić, magistru nauke o književnosti, nastavniku srpskog jezika i književnosti u Srednjoj tehničkoj školi u Somboru.</w:t>
      </w:r>
    </w:p>
    <w:p w:rsidR="00F03A24" w:rsidRDefault="00F03A24" w:rsidP="00F03A24">
      <w:pPr>
        <w:spacing w:after="0" w:line="240" w:lineRule="auto"/>
        <w:jc w:val="both"/>
        <w:rPr>
          <w:rFonts w:ascii="Times New Roman" w:eastAsia="Times New Roman" w:hAnsi="Times New Roman" w:cs="Times New Roman"/>
          <w:noProof/>
          <w:sz w:val="24"/>
          <w:szCs w:val="24"/>
          <w:lang w:val="en-US"/>
        </w:rPr>
      </w:pPr>
    </w:p>
    <w:p w:rsidR="00082F68" w:rsidRPr="00473712" w:rsidRDefault="00082F68" w:rsidP="00082F68">
      <w:pPr>
        <w:spacing w:after="0" w:line="240" w:lineRule="auto"/>
        <w:jc w:val="center"/>
        <w:rPr>
          <w:rFonts w:ascii="Times New Roman" w:eastAsia="Times New Roman" w:hAnsi="Times New Roman" w:cs="Times New Roman"/>
          <w:b/>
          <w:noProof/>
          <w:color w:val="0000CC"/>
          <w:sz w:val="28"/>
          <w:szCs w:val="24"/>
          <w:lang/>
        </w:rPr>
      </w:pPr>
      <w:r w:rsidRPr="00473712">
        <w:rPr>
          <w:rFonts w:ascii="Times New Roman" w:eastAsia="Times New Roman" w:hAnsi="Times New Roman" w:cs="Times New Roman"/>
          <w:b/>
          <w:noProof/>
          <w:color w:val="0000CC"/>
          <w:sz w:val="28"/>
          <w:szCs w:val="24"/>
        </w:rPr>
        <w:t>Pedagoški fakultet Sombor</w:t>
      </w:r>
      <w:r w:rsidRPr="00473712">
        <w:rPr>
          <w:rFonts w:ascii="Times New Roman" w:eastAsia="Times New Roman" w:hAnsi="Times New Roman" w:cs="Times New Roman"/>
          <w:b/>
          <w:noProof/>
          <w:color w:val="0000CC"/>
          <w:sz w:val="28"/>
          <w:szCs w:val="24"/>
          <w:lang/>
        </w:rPr>
        <w:t xml:space="preserve">: </w:t>
      </w:r>
      <w:r w:rsidRPr="00473712">
        <w:rPr>
          <w:rFonts w:ascii="Times New Roman" w:eastAsia="Times New Roman" w:hAnsi="Times New Roman" w:cs="Times New Roman"/>
          <w:b/>
          <w:noProof/>
          <w:color w:val="0000CC"/>
          <w:sz w:val="28"/>
          <w:szCs w:val="24"/>
        </w:rPr>
        <w:t>Quo Vadis Bolonjo?</w:t>
      </w:r>
    </w:p>
    <w:p w:rsidR="00082F68" w:rsidRDefault="00082F68" w:rsidP="00082F68">
      <w:pPr>
        <w:spacing w:after="0" w:line="240" w:lineRule="auto"/>
        <w:jc w:val="both"/>
        <w:rPr>
          <w:rFonts w:ascii="Times New Roman" w:eastAsia="Times New Roman" w:hAnsi="Times New Roman" w:cs="Times New Roman"/>
          <w:noProof/>
          <w:sz w:val="24"/>
          <w:szCs w:val="24"/>
          <w:lang w:val="en-US"/>
        </w:rPr>
      </w:pPr>
    </w:p>
    <w:p w:rsidR="00082F68" w:rsidRPr="00082F68" w:rsidRDefault="00082F68" w:rsidP="00497FC4">
      <w:pPr>
        <w:spacing w:after="0" w:line="240" w:lineRule="auto"/>
        <w:ind w:firstLine="720"/>
        <w:jc w:val="both"/>
        <w:rPr>
          <w:rFonts w:ascii="Times New Roman" w:eastAsia="Times New Roman" w:hAnsi="Times New Roman" w:cs="Times New Roman"/>
          <w:noProof/>
          <w:sz w:val="24"/>
          <w:szCs w:val="24"/>
        </w:rPr>
      </w:pPr>
      <w:r w:rsidRPr="00082F68">
        <w:rPr>
          <w:rFonts w:ascii="Times New Roman" w:eastAsia="Times New Roman" w:hAnsi="Times New Roman" w:cs="Times New Roman"/>
          <w:noProof/>
          <w:sz w:val="24"/>
          <w:szCs w:val="24"/>
        </w:rPr>
        <w:t>Som</w:t>
      </w:r>
      <w:r>
        <w:rPr>
          <w:rFonts w:ascii="Times New Roman" w:eastAsia="Times New Roman" w:hAnsi="Times New Roman" w:cs="Times New Roman"/>
          <w:noProof/>
          <w:sz w:val="24"/>
          <w:szCs w:val="24"/>
        </w:rPr>
        <w:t xml:space="preserve">borski edukativni centar uputio je </w:t>
      </w:r>
      <w:r w:rsidRPr="00082F68">
        <w:rPr>
          <w:rFonts w:ascii="Times New Roman" w:eastAsia="Times New Roman" w:hAnsi="Times New Roman" w:cs="Times New Roman"/>
          <w:noProof/>
          <w:sz w:val="24"/>
          <w:szCs w:val="24"/>
        </w:rPr>
        <w:t xml:space="preserve"> poziv studentima Pedagoškog fakulteta u Somboru za učešće u projektu “Quo Vadis Bolonjo? - Ispitivanje nivoa kvaliteta studiranja na Pedagoškom fakultetu u Somboru”. Projekat podrazumeva istraživanje o kvalitetu studiranja na Pedagoškom fakultetu u Somboru i uporednu analizu kvaliteta studiranja pre i nakon uvođenja Bolonjskog procesa. Istraživanje će se vršiti putem upitnika, a učešće u projektu podrazumeva učešće u obuci o Bolonjskom procesu, instruktaži, anketiranju sadašnjih i svršenih studenata Pedagoškog fakulteta u Somboru i učešću na prezentaciji rezultata istraživanja u decembru.</w:t>
      </w:r>
    </w:p>
    <w:p w:rsidR="00082F68" w:rsidRDefault="00082F68" w:rsidP="00497FC4">
      <w:pPr>
        <w:spacing w:after="0" w:line="240" w:lineRule="auto"/>
        <w:ind w:firstLine="720"/>
        <w:jc w:val="both"/>
        <w:rPr>
          <w:rFonts w:ascii="Times New Roman" w:eastAsia="Times New Roman" w:hAnsi="Times New Roman" w:cs="Times New Roman"/>
          <w:noProof/>
          <w:sz w:val="24"/>
          <w:szCs w:val="24"/>
        </w:rPr>
      </w:pPr>
      <w:r w:rsidRPr="00082F68">
        <w:rPr>
          <w:rFonts w:ascii="Times New Roman" w:eastAsia="Times New Roman" w:hAnsi="Times New Roman" w:cs="Times New Roman"/>
          <w:noProof/>
          <w:sz w:val="24"/>
          <w:szCs w:val="24"/>
        </w:rPr>
        <w:t>Zainteresovani studenti treba</w:t>
      </w:r>
      <w:r>
        <w:rPr>
          <w:rFonts w:ascii="Times New Roman" w:eastAsia="Times New Roman" w:hAnsi="Times New Roman" w:cs="Times New Roman"/>
          <w:noProof/>
          <w:sz w:val="24"/>
          <w:szCs w:val="24"/>
        </w:rPr>
        <w:t xml:space="preserve">li su </w:t>
      </w:r>
      <w:r w:rsidRPr="00082F68">
        <w:rPr>
          <w:rFonts w:ascii="Times New Roman" w:eastAsia="Times New Roman" w:hAnsi="Times New Roman" w:cs="Times New Roman"/>
          <w:noProof/>
          <w:sz w:val="24"/>
          <w:szCs w:val="24"/>
        </w:rPr>
        <w:t xml:space="preserve"> najkasnije do ponedeljka 10. novembra do 20 časova da putem mejla </w:t>
      </w:r>
      <w:hyperlink r:id="rId10" w:history="1">
        <w:r w:rsidRPr="00082F68">
          <w:rPr>
            <w:rStyle w:val="Hyperlink"/>
            <w:rFonts w:ascii="Times New Roman" w:eastAsia="Times New Roman" w:hAnsi="Times New Roman" w:cs="Times New Roman"/>
            <w:noProof/>
            <w:sz w:val="24"/>
            <w:szCs w:val="24"/>
          </w:rPr>
          <w:t>secprijave@gmail.com</w:t>
        </w:r>
      </w:hyperlink>
      <w:r w:rsidRPr="00082F68">
        <w:rPr>
          <w:rFonts w:ascii="Times New Roman" w:eastAsia="Times New Roman" w:hAnsi="Times New Roman" w:cs="Times New Roman"/>
          <w:noProof/>
          <w:sz w:val="24"/>
          <w:szCs w:val="24"/>
        </w:rPr>
        <w:t> pošalju ime i prezime, godinu studija i smer, kontakt telefon i razloge učesca u projektu (kratka</w:t>
      </w:r>
      <w:r>
        <w:rPr>
          <w:rFonts w:ascii="Times New Roman" w:eastAsia="Times New Roman" w:hAnsi="Times New Roman" w:cs="Times New Roman"/>
          <w:noProof/>
          <w:sz w:val="24"/>
          <w:szCs w:val="24"/>
        </w:rPr>
        <w:t xml:space="preserve"> motivacija do 50 reči) Obuka je  održana</w:t>
      </w:r>
      <w:r w:rsidRPr="00082F68">
        <w:rPr>
          <w:rFonts w:ascii="Times New Roman" w:eastAsia="Times New Roman" w:hAnsi="Times New Roman" w:cs="Times New Roman"/>
          <w:noProof/>
          <w:sz w:val="24"/>
          <w:szCs w:val="24"/>
        </w:rPr>
        <w:t xml:space="preserve"> u utorak u periodu </w:t>
      </w:r>
      <w:r w:rsidRPr="00082F68">
        <w:rPr>
          <w:rFonts w:ascii="Times New Roman" w:eastAsia="Times New Roman" w:hAnsi="Times New Roman" w:cs="Times New Roman"/>
          <w:noProof/>
          <w:sz w:val="24"/>
          <w:szCs w:val="24"/>
        </w:rPr>
        <w:lastRenderedPageBreak/>
        <w:t>od 15 do 18 časova</w:t>
      </w:r>
      <w:r>
        <w:rPr>
          <w:rFonts w:ascii="Times New Roman" w:eastAsia="Times New Roman" w:hAnsi="Times New Roman" w:cs="Times New Roman"/>
          <w:noProof/>
          <w:sz w:val="24"/>
          <w:szCs w:val="24"/>
        </w:rPr>
        <w:t xml:space="preserve">. </w:t>
      </w:r>
      <w:r w:rsidRPr="00082F68">
        <w:rPr>
          <w:rFonts w:ascii="Times New Roman" w:eastAsia="Times New Roman" w:hAnsi="Times New Roman" w:cs="Times New Roman"/>
          <w:noProof/>
          <w:sz w:val="24"/>
          <w:szCs w:val="24"/>
        </w:rPr>
        <w:t>Projekat</w:t>
      </w:r>
      <w:r>
        <w:rPr>
          <w:rFonts w:ascii="Times New Roman" w:eastAsia="Times New Roman" w:hAnsi="Times New Roman" w:cs="Times New Roman"/>
          <w:noProof/>
          <w:sz w:val="24"/>
          <w:szCs w:val="24"/>
        </w:rPr>
        <w:t xml:space="preserve"> je </w:t>
      </w:r>
      <w:r w:rsidRPr="00082F68">
        <w:rPr>
          <w:rFonts w:ascii="Times New Roman" w:eastAsia="Times New Roman" w:hAnsi="Times New Roman" w:cs="Times New Roman"/>
          <w:noProof/>
          <w:sz w:val="24"/>
          <w:szCs w:val="24"/>
        </w:rPr>
        <w:t xml:space="preserve"> finansira</w:t>
      </w:r>
      <w:r>
        <w:rPr>
          <w:rFonts w:ascii="Times New Roman" w:eastAsia="Times New Roman" w:hAnsi="Times New Roman" w:cs="Times New Roman"/>
          <w:noProof/>
          <w:sz w:val="24"/>
          <w:szCs w:val="24"/>
        </w:rPr>
        <w:t>o</w:t>
      </w:r>
      <w:r w:rsidRPr="00082F68">
        <w:rPr>
          <w:rFonts w:ascii="Times New Roman" w:eastAsia="Times New Roman" w:hAnsi="Times New Roman" w:cs="Times New Roman"/>
          <w:noProof/>
          <w:sz w:val="24"/>
          <w:szCs w:val="24"/>
        </w:rPr>
        <w:t xml:space="preserve"> Sekretarijat za nauku i tehnološki razvoj AP Vojvodine.</w:t>
      </w:r>
    </w:p>
    <w:p w:rsidR="00F03A24" w:rsidRDefault="00F03A24" w:rsidP="00F03A24">
      <w:pPr>
        <w:spacing w:after="0" w:line="240" w:lineRule="auto"/>
        <w:jc w:val="both"/>
        <w:rPr>
          <w:rFonts w:ascii="Times New Roman" w:eastAsia="Times New Roman" w:hAnsi="Times New Roman" w:cs="Times New Roman"/>
          <w:noProof/>
          <w:sz w:val="24"/>
          <w:szCs w:val="24"/>
        </w:rPr>
      </w:pPr>
    </w:p>
    <w:p w:rsidR="00F03A24" w:rsidRPr="004322CB" w:rsidRDefault="0050744F" w:rsidP="00DE049C">
      <w:pPr>
        <w:spacing w:after="0" w:line="240" w:lineRule="auto"/>
        <w:jc w:val="center"/>
        <w:rPr>
          <w:rFonts w:ascii="Times New Roman" w:eastAsia="Times New Roman" w:hAnsi="Times New Roman" w:cs="Times New Roman"/>
          <w:b/>
          <w:noProof/>
          <w:color w:val="0000CC"/>
          <w:sz w:val="28"/>
          <w:szCs w:val="24"/>
        </w:rPr>
      </w:pPr>
      <w:r w:rsidRPr="004322CB">
        <w:rPr>
          <w:rFonts w:ascii="Times New Roman" w:eastAsia="Times New Roman" w:hAnsi="Times New Roman" w:cs="Times New Roman"/>
          <w:b/>
          <w:bCs/>
          <w:noProof/>
          <w:color w:val="0000CC"/>
          <w:sz w:val="28"/>
          <w:szCs w:val="24"/>
        </w:rPr>
        <w:t>205 godina škole „Ivan Gundulić“</w:t>
      </w:r>
    </w:p>
    <w:p w:rsidR="00F03A24" w:rsidRPr="00F03A24" w:rsidRDefault="00F03A24" w:rsidP="00DE049C">
      <w:pPr>
        <w:spacing w:after="0" w:line="240" w:lineRule="auto"/>
        <w:jc w:val="both"/>
        <w:rPr>
          <w:rFonts w:ascii="Times New Roman" w:eastAsia="Times New Roman" w:hAnsi="Times New Roman" w:cs="Times New Roman"/>
          <w:bCs/>
          <w:noProof/>
          <w:sz w:val="24"/>
          <w:szCs w:val="24"/>
        </w:rPr>
      </w:pPr>
    </w:p>
    <w:p w:rsidR="00F03A24" w:rsidRPr="00F03A24" w:rsidRDefault="00F03A24" w:rsidP="00F03A24">
      <w:pPr>
        <w:spacing w:after="0" w:line="240" w:lineRule="auto"/>
        <w:ind w:firstLine="720"/>
        <w:jc w:val="both"/>
        <w:rPr>
          <w:rFonts w:ascii="Times New Roman" w:eastAsia="Times New Roman" w:hAnsi="Times New Roman" w:cs="Times New Roman"/>
          <w:noProof/>
          <w:sz w:val="24"/>
          <w:szCs w:val="24"/>
        </w:rPr>
      </w:pPr>
      <w:r w:rsidRPr="00F03A24">
        <w:rPr>
          <w:rFonts w:ascii="Times New Roman" w:eastAsia="Times New Roman" w:hAnsi="Times New Roman" w:cs="Times New Roman"/>
          <w:noProof/>
          <w:sz w:val="24"/>
          <w:szCs w:val="24"/>
          <w:lang w:val="en-US"/>
        </w:rPr>
        <w:drawing>
          <wp:anchor distT="0" distB="0" distL="114300" distR="114300" simplePos="0" relativeHeight="251674624" behindDoc="0" locked="0" layoutInCell="1" allowOverlap="1">
            <wp:simplePos x="0" y="0"/>
            <wp:positionH relativeFrom="column">
              <wp:posOffset>3996055</wp:posOffset>
            </wp:positionH>
            <wp:positionV relativeFrom="paragraph">
              <wp:posOffset>271145</wp:posOffset>
            </wp:positionV>
            <wp:extent cx="1901825" cy="1313815"/>
            <wp:effectExtent l="0" t="0" r="3175" b="635"/>
            <wp:wrapSquare wrapText="bothSides"/>
            <wp:docPr id="20" name="Picture 20" descr="Ученици цртали новим техникама   Фото: Ф. Бак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ченици цртали новим техникама   Фото: Ф. Бакић">
                      <a:hlinkClick r:id="rId11"/>
                    </pic:cNvPr>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01825" cy="1313815"/>
                    </a:xfrm>
                    <a:prstGeom prst="rect">
                      <a:avLst/>
                    </a:prstGeom>
                    <a:noFill/>
                    <a:ln>
                      <a:noFill/>
                    </a:ln>
                  </pic:spPr>
                </pic:pic>
              </a:graphicData>
            </a:graphic>
          </wp:anchor>
        </w:drawing>
      </w:r>
      <w:r w:rsidRPr="00F03A24">
        <w:rPr>
          <w:rFonts w:ascii="Times New Roman" w:eastAsia="Times New Roman" w:hAnsi="Times New Roman" w:cs="Times New Roman"/>
          <w:bCs/>
          <w:noProof/>
          <w:sz w:val="24"/>
          <w:szCs w:val="24"/>
        </w:rPr>
        <w:t>Osnovna škola „Ivan Gundulić“, jedna od najstarijh obrazovnih ustanova u gradu, proslavila je svoj dan i predstavila likovnu koloniju umetnika i učenika. Povodom obeležavanja 205 dugih važnih godina</w:t>
      </w:r>
      <w:r w:rsidRPr="00F03A24">
        <w:rPr>
          <w:rFonts w:ascii="Times New Roman" w:eastAsia="Times New Roman" w:hAnsi="Times New Roman" w:cs="Times New Roman"/>
          <w:noProof/>
          <w:sz w:val="24"/>
          <w:szCs w:val="24"/>
        </w:rPr>
        <w:t> svoga trajnja prisutnima su se na otvaranju kolonije obratili akademski slikar Dimitrije Kolarević, nastavnica Snežana Mandić i direktorica škole Lidija Rakita.- U školi zajedno rade mali talentovani đaci i veliki umetnici, a koloniju posvećujemo Almaškom kraju u cilju njegovog očuvanja od urbanog arhitektonskog nasilja – istakla je Rakita.Raspoređeni u nekoliko učionica, vredno su slikali odrasli umetnici, ali i talentovani učenici ove škole. Svojm  kreativnošću i stvarlačkom  enrgijom trudili su se da dočaraju autentični duh Almaškog kraja, zaštinog znaka škole.- Odlučili smo se za grataš tehniku, a to znači da ćemo voskom premazati celi papir, preko voska naneti puder i na kraju crni tuš. Teme i motivi su nam građevine našeg kraja i radovi će nam biti izloženi u školi – uzbuđeno objašnjava učenica Teodora Nikolov.Slikali su učenici svih razreda i odelenja, po nekoliko njih u grupama, a posebno im je bilo zanimljivo što su ovaj put ra</w:t>
      </w:r>
      <w:r>
        <w:rPr>
          <w:rFonts w:ascii="Times New Roman" w:eastAsia="Times New Roman" w:hAnsi="Times New Roman" w:cs="Times New Roman"/>
          <w:noProof/>
          <w:sz w:val="24"/>
          <w:szCs w:val="24"/>
        </w:rPr>
        <w:t xml:space="preserve">dili malo drugačije nego inače. </w:t>
      </w:r>
      <w:r w:rsidRPr="00F03A24">
        <w:rPr>
          <w:rFonts w:ascii="Times New Roman" w:eastAsia="Times New Roman" w:hAnsi="Times New Roman" w:cs="Times New Roman"/>
          <w:noProof/>
          <w:sz w:val="24"/>
          <w:szCs w:val="24"/>
        </w:rPr>
        <w:t>Izložba umetničkih dela nstalih na kolniji biće upriličena u galerijskom prostru Novg Sada, kako i dolikuje dvovekovnoj tradiciji života i rada škole „Ivan Gundulić“.</w:t>
      </w:r>
    </w:p>
    <w:p w:rsidR="00F03A24" w:rsidRPr="00DE049C" w:rsidRDefault="00F03A24" w:rsidP="00DE049C">
      <w:pPr>
        <w:spacing w:after="0" w:line="240" w:lineRule="auto"/>
        <w:jc w:val="both"/>
        <w:rPr>
          <w:rFonts w:ascii="Times New Roman" w:eastAsia="Times New Roman" w:hAnsi="Times New Roman" w:cs="Times New Roman"/>
          <w:noProof/>
          <w:sz w:val="24"/>
          <w:szCs w:val="24"/>
        </w:rPr>
      </w:pPr>
    </w:p>
    <w:p w:rsidR="00F9422D" w:rsidRPr="007F5E06" w:rsidRDefault="00F9422D" w:rsidP="00F9422D">
      <w:pPr>
        <w:spacing w:after="0" w:line="240" w:lineRule="auto"/>
        <w:jc w:val="center"/>
        <w:rPr>
          <w:rFonts w:ascii="Times New Roman" w:eastAsia="Times New Roman" w:hAnsi="Times New Roman" w:cs="Times New Roman"/>
          <w:b/>
          <w:bCs/>
          <w:noProof/>
          <w:color w:val="0000CC"/>
          <w:sz w:val="28"/>
          <w:szCs w:val="24"/>
          <w:lang w:val="en-US"/>
        </w:rPr>
      </w:pPr>
      <w:r w:rsidRPr="007F5E06">
        <w:rPr>
          <w:rFonts w:ascii="Times New Roman" w:eastAsia="Times New Roman" w:hAnsi="Times New Roman" w:cs="Times New Roman"/>
          <w:b/>
          <w:bCs/>
          <w:noProof/>
          <w:color w:val="0000CC"/>
          <w:sz w:val="28"/>
          <w:szCs w:val="24"/>
          <w:lang w:val="en-US"/>
        </w:rPr>
        <w:t xml:space="preserve">Roditelji štićenika Dnevnog boravka nezadovoljni </w:t>
      </w:r>
    </w:p>
    <w:p w:rsidR="00F9422D" w:rsidRPr="007F5E06" w:rsidRDefault="00F9422D" w:rsidP="00F9422D">
      <w:pPr>
        <w:spacing w:after="0" w:line="240" w:lineRule="auto"/>
        <w:jc w:val="center"/>
        <w:rPr>
          <w:rFonts w:ascii="Times New Roman" w:eastAsia="Times New Roman" w:hAnsi="Times New Roman" w:cs="Times New Roman"/>
          <w:b/>
          <w:bCs/>
          <w:noProof/>
          <w:color w:val="0000CC"/>
          <w:sz w:val="28"/>
          <w:szCs w:val="24"/>
          <w:lang w:val="en-US"/>
        </w:rPr>
      </w:pPr>
      <w:r w:rsidRPr="007F5E06">
        <w:rPr>
          <w:rFonts w:ascii="Times New Roman" w:eastAsia="Times New Roman" w:hAnsi="Times New Roman" w:cs="Times New Roman"/>
          <w:b/>
          <w:bCs/>
          <w:noProof/>
          <w:color w:val="0000CC"/>
          <w:sz w:val="28"/>
          <w:szCs w:val="24"/>
          <w:lang w:val="en-US"/>
        </w:rPr>
        <w:t>odlukom nove direktorke</w:t>
      </w:r>
    </w:p>
    <w:p w:rsidR="00F9422D" w:rsidRDefault="00F9422D" w:rsidP="00F9422D">
      <w:pPr>
        <w:spacing w:after="0" w:line="240" w:lineRule="auto"/>
        <w:jc w:val="both"/>
        <w:rPr>
          <w:rFonts w:ascii="Times New Roman" w:eastAsia="Times New Roman" w:hAnsi="Times New Roman" w:cs="Times New Roman"/>
          <w:noProof/>
          <w:sz w:val="24"/>
          <w:szCs w:val="24"/>
          <w:lang w:val="en-US"/>
        </w:rPr>
      </w:pPr>
    </w:p>
    <w:p w:rsidR="00F9422D" w:rsidRDefault="00E368FC" w:rsidP="00E368FC">
      <w:pPr>
        <w:spacing w:after="0" w:line="240" w:lineRule="auto"/>
        <w:ind w:firstLine="720"/>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 xml:space="preserve">Redakciji RTV </w:t>
      </w:r>
      <w:r w:rsidR="00F9422D" w:rsidRPr="00F9422D">
        <w:rPr>
          <w:rFonts w:ascii="Times New Roman" w:eastAsia="Times New Roman" w:hAnsi="Times New Roman" w:cs="Times New Roman"/>
          <w:noProof/>
          <w:sz w:val="24"/>
          <w:szCs w:val="24"/>
          <w:lang w:val="en-US"/>
        </w:rPr>
        <w:t>obratila se grupa nezadovoljnih roditelja štićenika Dnevnog boravka za odrasle sa smetnjama u razvoju, zbog odluke nove direktorke OISŠ “Žarko Zrenjanin” da premesti njihovu omiljenu vaspitačicu iz Dnevnog boravka u centralnu školu. Roditelji su razočarani ovom odlukom i traže da se  Danijela Andrašić vrati na radno mesto u Dnevni boravak za odrasle u Banijskoj ulici. Direktorka  škole, Dragana Vučković kaže da je na ovu odluku obavezao zakon, te  da će od sada u Dnevnom boravku raditi dva diplomirana defektologa sa dugogodišnjim iskustvom.Roditelji 36 štićenika Dnevnog boravka za odrasle sa smetnjama u razvoju ne mogu da prihvate  odluku da je vaspitačica Danijela Andrašić, koja sa štićenicima postiže zapažene rezultate već 12 godina, postavljena na drugo radno  mesto. Oni su nezodovoljni odlukom nove direktorke OISŠ “Žarko Zrenjanin” i načinom na koji im je saopštena, te traže da se Danijela Andrašić vrati u Dnevni boravak.</w:t>
      </w:r>
    </w:p>
    <w:p w:rsidR="00F9422D" w:rsidRDefault="00F9422D" w:rsidP="00F9422D">
      <w:pPr>
        <w:spacing w:after="0" w:line="240" w:lineRule="auto"/>
        <w:ind w:firstLine="720"/>
        <w:jc w:val="both"/>
        <w:rPr>
          <w:rFonts w:ascii="Times New Roman" w:eastAsia="Times New Roman" w:hAnsi="Times New Roman" w:cs="Times New Roman"/>
          <w:noProof/>
          <w:sz w:val="24"/>
          <w:szCs w:val="24"/>
          <w:lang w:val="en-US"/>
        </w:rPr>
      </w:pPr>
      <w:r w:rsidRPr="00F9422D">
        <w:rPr>
          <w:rFonts w:ascii="Times New Roman" w:eastAsia="Times New Roman" w:hAnsi="Times New Roman" w:cs="Times New Roman"/>
          <w:noProof/>
          <w:sz w:val="24"/>
          <w:szCs w:val="24"/>
          <w:lang w:val="en-US"/>
        </w:rPr>
        <w:t>Direktorka  OISŠ  “Žarko Zrenjanin”, Dragana Vučković kaže da je zadovoljna dosadašnjim radom u Dnevnom boravku za odrasle sa smetnjama u razvoju, kao i  da je odluku o premeštanju vaspitača donela iz isključivo stručnih razloga. Prema njenim rečima, rad sa osobama sa smetnjama u razvoju je izuzetno složen, te je neophodan stručni kadar.Na radno mesto vaspitača,u Dnevnom boravku za odrasle sa smetnjama u razvoju postavljana su dva diplomirana defektologa sa dugogodišnjim radnim stažom. Direktorka škole ističe da oni poseduju i talenat, koji je izuzetno značajan za radnu okupaciju štićenika.</w:t>
      </w:r>
      <w:r>
        <w:rPr>
          <w:rFonts w:ascii="Times New Roman" w:eastAsia="Times New Roman" w:hAnsi="Times New Roman" w:cs="Times New Roman"/>
          <w:noProof/>
          <w:sz w:val="24"/>
          <w:szCs w:val="24"/>
          <w:lang w:val="en-US"/>
        </w:rPr>
        <w:tab/>
      </w:r>
      <w:hyperlink r:id="rId13" w:history="1">
        <w:r w:rsidRPr="004075A1">
          <w:rPr>
            <w:rStyle w:val="Hyperlink"/>
            <w:rFonts w:ascii="Times New Roman" w:eastAsia="Times New Roman" w:hAnsi="Times New Roman" w:cs="Times New Roman"/>
            <w:noProof/>
            <w:sz w:val="24"/>
            <w:szCs w:val="24"/>
            <w:lang w:val="en-US"/>
          </w:rPr>
          <w:t>http://www.youtube.com/watch?v=vBwoP38lO3c</w:t>
        </w:r>
      </w:hyperlink>
    </w:p>
    <w:p w:rsidR="006977BD" w:rsidRDefault="006977BD" w:rsidP="006977BD">
      <w:pPr>
        <w:spacing w:after="0" w:line="240" w:lineRule="auto"/>
        <w:jc w:val="both"/>
        <w:rPr>
          <w:rFonts w:ascii="Times New Roman" w:eastAsia="Times New Roman" w:hAnsi="Times New Roman" w:cs="Times New Roman"/>
          <w:noProof/>
          <w:sz w:val="24"/>
          <w:szCs w:val="24"/>
          <w:lang/>
        </w:rPr>
      </w:pPr>
    </w:p>
    <w:p w:rsidR="00082F68" w:rsidRPr="00473712" w:rsidRDefault="00082F68" w:rsidP="00082F68">
      <w:pPr>
        <w:spacing w:after="0" w:line="240" w:lineRule="auto"/>
        <w:jc w:val="center"/>
        <w:rPr>
          <w:color w:val="0000CC"/>
        </w:rPr>
      </w:pPr>
      <w:r w:rsidRPr="00473712">
        <w:rPr>
          <w:rFonts w:ascii="Times New Roman" w:eastAsia="Times New Roman" w:hAnsi="Times New Roman" w:cs="Times New Roman"/>
          <w:b/>
          <w:noProof/>
          <w:color w:val="0000CC"/>
          <w:sz w:val="28"/>
          <w:szCs w:val="24"/>
        </w:rPr>
        <w:t>Sombor:25  stipendijaza šk</w:t>
      </w:r>
      <w:r w:rsidRPr="00473712">
        <w:rPr>
          <w:rFonts w:ascii="Times New Roman" w:eastAsia="Times New Roman" w:hAnsi="Times New Roman" w:cs="Times New Roman"/>
          <w:b/>
          <w:noProof/>
          <w:color w:val="0000CC"/>
          <w:sz w:val="28"/>
          <w:szCs w:val="24"/>
          <w:lang/>
        </w:rPr>
        <w:t>.</w:t>
      </w:r>
      <w:r w:rsidRPr="00473712">
        <w:rPr>
          <w:rFonts w:ascii="Times New Roman" w:eastAsia="Times New Roman" w:hAnsi="Times New Roman" w:cs="Times New Roman"/>
          <w:b/>
          <w:noProof/>
          <w:color w:val="0000CC"/>
          <w:sz w:val="28"/>
          <w:szCs w:val="24"/>
        </w:rPr>
        <w:t xml:space="preserve"> 2014/15. godinu</w:t>
      </w:r>
    </w:p>
    <w:p w:rsidR="00082F68" w:rsidRPr="00082F68" w:rsidRDefault="00082F68" w:rsidP="00082F68">
      <w:pPr>
        <w:spacing w:after="0" w:line="240" w:lineRule="auto"/>
        <w:jc w:val="both"/>
        <w:rPr>
          <w:rFonts w:ascii="Times New Roman" w:eastAsia="Times New Roman" w:hAnsi="Times New Roman" w:cs="Times New Roman"/>
          <w:noProof/>
          <w:sz w:val="24"/>
          <w:szCs w:val="24"/>
          <w:lang/>
        </w:rPr>
      </w:pPr>
    </w:p>
    <w:p w:rsidR="00082F68" w:rsidRDefault="00082F68" w:rsidP="00082F68">
      <w:pPr>
        <w:spacing w:after="0" w:line="240" w:lineRule="auto"/>
        <w:ind w:firstLine="720"/>
        <w:jc w:val="both"/>
        <w:rPr>
          <w:rFonts w:ascii="Times New Roman" w:eastAsia="Times New Roman" w:hAnsi="Times New Roman" w:cs="Times New Roman"/>
          <w:noProof/>
          <w:sz w:val="24"/>
          <w:szCs w:val="24"/>
          <w:lang/>
        </w:rPr>
      </w:pPr>
      <w:r w:rsidRPr="00082F68">
        <w:rPr>
          <w:rFonts w:ascii="Times New Roman" w:eastAsia="Times New Roman" w:hAnsi="Times New Roman" w:cs="Times New Roman"/>
          <w:noProof/>
          <w:sz w:val="24"/>
          <w:szCs w:val="24"/>
        </w:rPr>
        <w:t>Gradonačelnik Sombora Saša Todorović, doneo je rešenje o dodeli 25 gradskih stipendija za školsku 2014/2015. godinu. Prema rešenju stipendije će dobiti 15 studenata farmacije, četiri studenta matematike, tri studenta informatike, dva studenta građevinarstva i student mašinstva na master studijama. Budući stipendisti primaće stipendiju u iznosu od 10.427,00  dinara</w:t>
      </w:r>
      <w:r>
        <w:rPr>
          <w:rFonts w:ascii="Times New Roman" w:eastAsia="Times New Roman" w:hAnsi="Times New Roman" w:cs="Times New Roman"/>
          <w:noProof/>
          <w:sz w:val="24"/>
          <w:szCs w:val="24"/>
          <w:lang/>
        </w:rPr>
        <w:t>.</w:t>
      </w:r>
    </w:p>
    <w:p w:rsidR="00082F68" w:rsidRDefault="00082F68" w:rsidP="00082F68">
      <w:pPr>
        <w:spacing w:after="0" w:line="240" w:lineRule="auto"/>
        <w:jc w:val="both"/>
        <w:rPr>
          <w:rFonts w:ascii="Times New Roman" w:eastAsia="Times New Roman" w:hAnsi="Times New Roman" w:cs="Times New Roman"/>
          <w:noProof/>
          <w:sz w:val="24"/>
          <w:szCs w:val="24"/>
          <w:lang/>
        </w:rPr>
      </w:pPr>
    </w:p>
    <w:p w:rsidR="0016218A" w:rsidRPr="0016218A" w:rsidRDefault="00E368FC" w:rsidP="00764B64">
      <w:pPr>
        <w:spacing w:after="0" w:line="240" w:lineRule="auto"/>
        <w:jc w:val="center"/>
        <w:rPr>
          <w:rFonts w:ascii="Times New Roman" w:eastAsia="Times New Roman" w:hAnsi="Times New Roman" w:cs="Times New Roman"/>
          <w:b/>
          <w:noProof/>
          <w:color w:val="0000CC"/>
          <w:sz w:val="28"/>
          <w:szCs w:val="24"/>
        </w:rPr>
      </w:pPr>
      <w:r w:rsidRPr="00E368FC">
        <w:rPr>
          <w:rFonts w:ascii="Times New Roman" w:eastAsia="Times New Roman" w:hAnsi="Times New Roman" w:cs="Times New Roman"/>
          <w:b/>
          <w:noProof/>
          <w:color w:val="0000CC"/>
          <w:sz w:val="28"/>
          <w:szCs w:val="24"/>
        </w:rPr>
        <w:t xml:space="preserve"> „Barabarka” </w:t>
      </w:r>
      <w:r w:rsidR="0016218A" w:rsidRPr="0016218A">
        <w:rPr>
          <w:rFonts w:ascii="Times New Roman" w:eastAsia="Times New Roman" w:hAnsi="Times New Roman" w:cs="Times New Roman"/>
          <w:b/>
          <w:noProof/>
          <w:color w:val="0000CC"/>
          <w:sz w:val="28"/>
          <w:szCs w:val="24"/>
        </w:rPr>
        <w:t xml:space="preserve"> protiv diskriminacije dece iz osetljivih grupa</w:t>
      </w:r>
    </w:p>
    <w:p w:rsidR="0016218A" w:rsidRPr="0016218A" w:rsidRDefault="0016218A" w:rsidP="00764B64">
      <w:pPr>
        <w:spacing w:after="0" w:line="240" w:lineRule="auto"/>
        <w:jc w:val="both"/>
        <w:rPr>
          <w:rFonts w:ascii="Times New Roman" w:eastAsia="Times New Roman" w:hAnsi="Times New Roman" w:cs="Times New Roman"/>
          <w:b/>
          <w:bCs/>
          <w:noProof/>
          <w:sz w:val="24"/>
          <w:szCs w:val="24"/>
        </w:rPr>
      </w:pPr>
    </w:p>
    <w:p w:rsidR="0016218A" w:rsidRDefault="0016218A" w:rsidP="0016218A">
      <w:pPr>
        <w:spacing w:after="0" w:line="240" w:lineRule="auto"/>
        <w:ind w:firstLine="720"/>
        <w:jc w:val="both"/>
        <w:rPr>
          <w:rFonts w:ascii="Times New Roman" w:eastAsia="Times New Roman" w:hAnsi="Times New Roman" w:cs="Times New Roman"/>
          <w:noProof/>
          <w:sz w:val="24"/>
          <w:szCs w:val="24"/>
        </w:rPr>
      </w:pPr>
      <w:r w:rsidRPr="0016218A">
        <w:rPr>
          <w:rFonts w:ascii="Times New Roman" w:eastAsia="Times New Roman" w:hAnsi="Times New Roman" w:cs="Times New Roman"/>
          <w:noProof/>
          <w:sz w:val="24"/>
          <w:szCs w:val="24"/>
          <w:lang w:val="en-US"/>
        </w:rPr>
        <w:drawing>
          <wp:anchor distT="0" distB="0" distL="114300" distR="114300" simplePos="0" relativeHeight="251669504" behindDoc="0" locked="0" layoutInCell="1" allowOverlap="1">
            <wp:simplePos x="0" y="0"/>
            <wp:positionH relativeFrom="column">
              <wp:posOffset>4091305</wp:posOffset>
            </wp:positionH>
            <wp:positionV relativeFrom="paragraph">
              <wp:posOffset>241935</wp:posOffset>
            </wp:positionV>
            <wp:extent cx="1857375" cy="1283335"/>
            <wp:effectExtent l="0" t="0" r="9525" b="0"/>
            <wp:wrapSquare wrapText="bothSides"/>
            <wp:docPr id="16" name="Picture 16" descr="Пуне руке посла у Центру за земљану архитектуру у Мошорину">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не руке посла у Центру за земљану архитектуру у Мошорину">
                      <a:hlinkClick r:id="rId14"/>
                    </pic:cNvPr>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857375" cy="1283335"/>
                    </a:xfrm>
                    <a:prstGeom prst="rect">
                      <a:avLst/>
                    </a:prstGeom>
                    <a:noFill/>
                    <a:ln>
                      <a:noFill/>
                    </a:ln>
                  </pic:spPr>
                </pic:pic>
              </a:graphicData>
            </a:graphic>
          </wp:anchor>
        </w:drawing>
      </w:r>
      <w:r w:rsidRPr="0016218A">
        <w:rPr>
          <w:rFonts w:ascii="Times New Roman" w:eastAsia="Times New Roman" w:hAnsi="Times New Roman" w:cs="Times New Roman"/>
          <w:bCs/>
          <w:noProof/>
          <w:sz w:val="24"/>
          <w:szCs w:val="24"/>
        </w:rPr>
        <w:t>Udruženje „Barabarka” iz Novog Sada dobilo je na konkursu Pokrajinskog sekretarijata za sport i omladinu podršku za realizaciju projekta „Arhitektura malih koraka”, u čijim je temeljima razvijanje metodologije</w:t>
      </w:r>
      <w:r w:rsidRPr="0016218A">
        <w:rPr>
          <w:rFonts w:ascii="Times New Roman" w:eastAsia="Times New Roman" w:hAnsi="Times New Roman" w:cs="Times New Roman"/>
          <w:noProof/>
          <w:sz w:val="24"/>
          <w:szCs w:val="24"/>
        </w:rPr>
        <w:t xml:space="preserve"> za borbu protiv diskriminacije dece iz osetljivih grupa. Projekat će biti realizovan u saradnji sa „Sigurnom kućom”, Centrom za socijalni rad Grada Novog Sada i Dečijim kulturnim centrom „Deci na dar”, pri čemu su polazna osnova radionice na temu arhitekture koje bi zapravo predstavljale kreativan prostor za interakciju dece iz opšte populacije i one iz osetljivih grupa.– Uverene smo u to da je u našem društvu najvažnije raditi s decom i naša je želja da im pružimo drugačije, inovativne programe, – pojašnjava za „Dnevnik” koordinatorka projekta „Arhitektura malih koraka” Tatjana Tucić. – Analizirale smo, naime, sadržaje koji se danas nude deci i mladima i shvatile da su to u velikoj meri usko specijalizovane aktivnosti, poput sportskih treninga, muzičke škole i učenja stranog jezika, ili igraonice u kojima se deca “animiraju”. A mi želimo da ih, naslanjajući se na modele koji su odavno zaživeli u Švedskoj ili Finskoj, podstičemo na istraživanje,  razmišljanje, ali i na kreiranje prostora društvene interakcije.Jedan od takvih projekata, koji je „Barabarka” već realizovala u saradnji sa Pokrajinskim sekretarijatom za urbanizam, nazvan je „Gradovanje - škola urbanizma i arhitekture za decu”, i u njemu je učestvovalo petnaestoro dece iz različitih novosadskih škola, uzrasta od 7 do 14 godina</w:t>
      </w:r>
      <w:r>
        <w:rPr>
          <w:rFonts w:ascii="Times New Roman" w:eastAsia="Times New Roman" w:hAnsi="Times New Roman" w:cs="Times New Roman"/>
          <w:noProof/>
          <w:sz w:val="24"/>
          <w:szCs w:val="24"/>
        </w:rPr>
        <w:t>.</w:t>
      </w:r>
    </w:p>
    <w:p w:rsidR="0016218A" w:rsidRPr="0016218A" w:rsidRDefault="0016218A" w:rsidP="0016218A">
      <w:pPr>
        <w:spacing w:after="0" w:line="240" w:lineRule="auto"/>
        <w:jc w:val="both"/>
        <w:rPr>
          <w:rFonts w:ascii="Times New Roman" w:eastAsia="Times New Roman" w:hAnsi="Times New Roman" w:cs="Times New Roman"/>
          <w:noProof/>
          <w:sz w:val="24"/>
          <w:szCs w:val="24"/>
        </w:rPr>
      </w:pPr>
    </w:p>
    <w:p w:rsidR="0016218A" w:rsidRPr="0016218A" w:rsidRDefault="0016218A" w:rsidP="004322CB">
      <w:pPr>
        <w:spacing w:after="0" w:line="240" w:lineRule="auto"/>
        <w:jc w:val="center"/>
        <w:rPr>
          <w:rFonts w:ascii="Times New Roman" w:eastAsia="Times New Roman" w:hAnsi="Times New Roman" w:cs="Times New Roman"/>
          <w:b/>
          <w:noProof/>
          <w:color w:val="0000CC"/>
          <w:sz w:val="28"/>
          <w:szCs w:val="24"/>
        </w:rPr>
      </w:pPr>
      <w:r w:rsidRPr="0016218A">
        <w:rPr>
          <w:rFonts w:ascii="Times New Roman" w:eastAsia="Times New Roman" w:hAnsi="Times New Roman" w:cs="Times New Roman"/>
          <w:b/>
          <w:noProof/>
          <w:color w:val="0000CC"/>
          <w:sz w:val="28"/>
          <w:szCs w:val="24"/>
        </w:rPr>
        <w:t>Jednako pravo na roze i plavo</w:t>
      </w:r>
    </w:p>
    <w:p w:rsidR="0016218A" w:rsidRPr="0016218A" w:rsidRDefault="0016218A" w:rsidP="0016218A">
      <w:pPr>
        <w:spacing w:after="0" w:line="240" w:lineRule="auto"/>
        <w:jc w:val="both"/>
        <w:rPr>
          <w:rFonts w:ascii="Times New Roman" w:eastAsia="Times New Roman" w:hAnsi="Times New Roman" w:cs="Times New Roman"/>
          <w:noProof/>
          <w:sz w:val="24"/>
          <w:szCs w:val="24"/>
        </w:rPr>
      </w:pPr>
    </w:p>
    <w:p w:rsidR="0016218A" w:rsidRDefault="0016218A" w:rsidP="0016218A">
      <w:pPr>
        <w:spacing w:after="0" w:line="240" w:lineRule="auto"/>
        <w:ind w:firstLine="720"/>
        <w:jc w:val="both"/>
      </w:pPr>
      <w:r w:rsidRPr="0016218A">
        <w:rPr>
          <w:rFonts w:ascii="Times New Roman" w:eastAsia="Times New Roman" w:hAnsi="Times New Roman" w:cs="Times New Roman"/>
          <w:noProof/>
          <w:sz w:val="24"/>
          <w:szCs w:val="24"/>
        </w:rPr>
        <w:t xml:space="preserve">U septembru je, u saradnji sa Muzičkom školom „Isidor Bajić„ </w:t>
      </w:r>
      <w:r w:rsidR="004322CB">
        <w:rPr>
          <w:rFonts w:ascii="Times New Roman" w:eastAsia="Times New Roman" w:hAnsi="Times New Roman" w:cs="Times New Roman"/>
          <w:noProof/>
          <w:sz w:val="24"/>
          <w:szCs w:val="24"/>
        </w:rPr>
        <w:t>i Gimnazijom „Svetozar Marković“</w:t>
      </w:r>
      <w:r w:rsidRPr="0016218A">
        <w:rPr>
          <w:rFonts w:ascii="Times New Roman" w:eastAsia="Times New Roman" w:hAnsi="Times New Roman" w:cs="Times New Roman"/>
          <w:noProof/>
          <w:sz w:val="24"/>
          <w:szCs w:val="24"/>
        </w:rPr>
        <w:t>, „Barabarka” pokrenula projekat „Jednako pravo na roze i plavo”, koji je podržao Pokrajinski sekretarijat za privredu, zapošljavanje i ravnopravnost polova. Kako pojašnjavaju Tanja i Marijana, zajedno sa profesorima, od kojih je i potekla inicijativa, na časovima građanskog vaspitanja podstiče se debata o ljudskim pravima i rodnoj ravnopravnosti, „sve sa ciljem da se ti mladi ljudi senzibilišu na rodne teme, ali i da se podstaknu da kritički promišljaju svoju društvenu stvarnost”..</w:t>
      </w:r>
    </w:p>
    <w:p w:rsidR="00473712" w:rsidRPr="00473712" w:rsidRDefault="00473712" w:rsidP="00082F68">
      <w:pPr>
        <w:spacing w:after="0" w:line="240" w:lineRule="auto"/>
        <w:jc w:val="both"/>
        <w:rPr>
          <w:rFonts w:ascii="Times New Roman" w:eastAsia="Times New Roman" w:hAnsi="Times New Roman" w:cs="Times New Roman"/>
          <w:noProof/>
          <w:sz w:val="24"/>
          <w:szCs w:val="24"/>
        </w:rPr>
      </w:pPr>
    </w:p>
    <w:p w:rsidR="00082F68" w:rsidRPr="00473712" w:rsidRDefault="00082F68" w:rsidP="00871A96">
      <w:pPr>
        <w:spacing w:after="0" w:line="240" w:lineRule="auto"/>
        <w:jc w:val="center"/>
        <w:rPr>
          <w:rFonts w:ascii="Times New Roman" w:eastAsia="Times New Roman" w:hAnsi="Times New Roman" w:cs="Times New Roman"/>
          <w:b/>
          <w:noProof/>
          <w:color w:val="0000CC"/>
          <w:sz w:val="28"/>
          <w:szCs w:val="24"/>
        </w:rPr>
      </w:pPr>
      <w:r w:rsidRPr="00473712">
        <w:rPr>
          <w:rFonts w:ascii="Times New Roman" w:eastAsia="Times New Roman" w:hAnsi="Times New Roman" w:cs="Times New Roman"/>
          <w:b/>
          <w:noProof/>
          <w:color w:val="0000CC"/>
          <w:sz w:val="28"/>
          <w:szCs w:val="24"/>
          <w:lang w:val="en-US"/>
        </w:rPr>
        <w:t xml:space="preserve">GB </w:t>
      </w:r>
      <w:r w:rsidRPr="00473712">
        <w:rPr>
          <w:rFonts w:ascii="Times New Roman" w:eastAsia="Times New Roman" w:hAnsi="Times New Roman" w:cs="Times New Roman"/>
          <w:b/>
          <w:noProof/>
          <w:color w:val="0000CC"/>
          <w:sz w:val="28"/>
          <w:szCs w:val="24"/>
        </w:rPr>
        <w:t>"Karlo Bijelicki"</w:t>
      </w:r>
      <w:r w:rsidRPr="00473712">
        <w:rPr>
          <w:rFonts w:ascii="Times New Roman" w:eastAsia="Times New Roman" w:hAnsi="Times New Roman" w:cs="Times New Roman"/>
          <w:b/>
          <w:noProof/>
          <w:color w:val="0000CC"/>
          <w:sz w:val="28"/>
          <w:szCs w:val="24"/>
          <w:lang/>
        </w:rPr>
        <w:t xml:space="preserve">: </w:t>
      </w:r>
      <w:r w:rsidRPr="00473712">
        <w:rPr>
          <w:rFonts w:ascii="Times New Roman" w:eastAsia="Times New Roman" w:hAnsi="Times New Roman" w:cs="Times New Roman"/>
          <w:b/>
          <w:noProof/>
          <w:color w:val="0000CC"/>
          <w:sz w:val="28"/>
          <w:szCs w:val="24"/>
        </w:rPr>
        <w:t>Promocij</w:t>
      </w:r>
      <w:r w:rsidRPr="00473712">
        <w:rPr>
          <w:rFonts w:ascii="Times New Roman" w:eastAsia="Times New Roman" w:hAnsi="Times New Roman" w:cs="Times New Roman"/>
          <w:b/>
          <w:noProof/>
          <w:color w:val="0000CC"/>
          <w:sz w:val="28"/>
          <w:szCs w:val="24"/>
          <w:lang/>
        </w:rPr>
        <w:t>а</w:t>
      </w:r>
      <w:r w:rsidRPr="00473712">
        <w:rPr>
          <w:rFonts w:ascii="Times New Roman" w:eastAsia="Times New Roman" w:hAnsi="Times New Roman" w:cs="Times New Roman"/>
          <w:b/>
          <w:noProof/>
          <w:color w:val="0000CC"/>
          <w:sz w:val="28"/>
          <w:szCs w:val="24"/>
        </w:rPr>
        <w:t xml:space="preserve"> knjiga </w:t>
      </w:r>
    </w:p>
    <w:p w:rsidR="00082F68" w:rsidRPr="00473712" w:rsidRDefault="00082F68" w:rsidP="00871A96">
      <w:pPr>
        <w:spacing w:after="0" w:line="240" w:lineRule="auto"/>
        <w:jc w:val="both"/>
        <w:rPr>
          <w:rFonts w:ascii="Times New Roman" w:eastAsia="Times New Roman" w:hAnsi="Times New Roman" w:cs="Times New Roman"/>
          <w:noProof/>
          <w:color w:val="0000CC"/>
          <w:sz w:val="24"/>
          <w:szCs w:val="24"/>
        </w:rPr>
      </w:pPr>
    </w:p>
    <w:p w:rsidR="00082F68" w:rsidRDefault="00082F68" w:rsidP="00871A96">
      <w:pPr>
        <w:spacing w:after="0" w:line="240" w:lineRule="auto"/>
        <w:ind w:firstLine="720"/>
        <w:jc w:val="both"/>
        <w:rPr>
          <w:rFonts w:ascii="Times New Roman" w:eastAsia="Times New Roman" w:hAnsi="Times New Roman" w:cs="Times New Roman"/>
          <w:noProof/>
          <w:sz w:val="24"/>
          <w:szCs w:val="24"/>
          <w:lang/>
        </w:rPr>
      </w:pPr>
      <w:r w:rsidRPr="00082F68">
        <w:rPr>
          <w:rFonts w:ascii="Times New Roman" w:eastAsia="Times New Roman" w:hAnsi="Times New Roman" w:cs="Times New Roman"/>
          <w:noProof/>
          <w:sz w:val="24"/>
          <w:szCs w:val="24"/>
        </w:rPr>
        <w:t xml:space="preserve">Društvo za borbu protiv raka Sombor, u saradnji sa Gradskom bibliotekom "Karlo Bijelicki", organizuje promociju knjiga "U pravu si, al baš me briga" i "Akademija za srećologiju", dr Svetlane Goge Kostić i predavanje iz domena praktične rekonekcije. Dr Kostić je stomatolog i praktičar rekonektivnog isceljenja, alternativne lekovite veštine za dušu i telo koju je </w:t>
      </w:r>
      <w:r w:rsidRPr="00082F68">
        <w:rPr>
          <w:rFonts w:ascii="Times New Roman" w:eastAsia="Times New Roman" w:hAnsi="Times New Roman" w:cs="Times New Roman"/>
          <w:noProof/>
          <w:sz w:val="24"/>
          <w:szCs w:val="24"/>
        </w:rPr>
        <w:lastRenderedPageBreak/>
        <w:t>učila od Erika Perla. Najavljeni program biće održan u sredu, 12. novembra, od 18 časova, u sali Dečjeg odeljenja Gradske biblioteke "Karlo Bijelicki" Sombor.</w:t>
      </w:r>
    </w:p>
    <w:p w:rsidR="00082F68" w:rsidRDefault="00082F68" w:rsidP="00082F68">
      <w:pPr>
        <w:spacing w:after="0" w:line="240" w:lineRule="auto"/>
        <w:jc w:val="both"/>
        <w:rPr>
          <w:rFonts w:ascii="Times New Roman" w:eastAsia="Times New Roman" w:hAnsi="Times New Roman" w:cs="Times New Roman"/>
          <w:noProof/>
          <w:sz w:val="24"/>
          <w:szCs w:val="24"/>
          <w:lang w:val="en-US"/>
        </w:rPr>
      </w:pPr>
    </w:p>
    <w:p w:rsidR="00337C7B" w:rsidRPr="00181DC8" w:rsidRDefault="00337C7B" w:rsidP="00337C7B">
      <w:pPr>
        <w:spacing w:after="0" w:line="240" w:lineRule="auto"/>
        <w:jc w:val="center"/>
        <w:rPr>
          <w:rFonts w:ascii="Times New Roman" w:eastAsia="Times New Roman" w:hAnsi="Times New Roman" w:cs="Times New Roman"/>
          <w:b/>
          <w:noProof/>
          <w:color w:val="0000CC"/>
          <w:sz w:val="28"/>
          <w:szCs w:val="24"/>
          <w:lang w:val="en-US"/>
        </w:rPr>
      </w:pPr>
      <w:r w:rsidRPr="00181DC8">
        <w:rPr>
          <w:rFonts w:ascii="Times New Roman" w:eastAsia="Times New Roman" w:hAnsi="Times New Roman" w:cs="Times New Roman"/>
          <w:b/>
          <w:noProof/>
          <w:color w:val="0000CC"/>
          <w:sz w:val="28"/>
          <w:szCs w:val="24"/>
          <w:lang w:val="en-US"/>
        </w:rPr>
        <w:t>Predavanje o nauci i pseudo nauci</w:t>
      </w:r>
    </w:p>
    <w:p w:rsidR="00337C7B" w:rsidRDefault="00337C7B" w:rsidP="00337C7B">
      <w:pPr>
        <w:spacing w:after="0" w:line="240" w:lineRule="auto"/>
        <w:jc w:val="both"/>
        <w:rPr>
          <w:rFonts w:ascii="Times New Roman" w:eastAsia="Times New Roman" w:hAnsi="Times New Roman" w:cs="Times New Roman"/>
          <w:noProof/>
          <w:sz w:val="24"/>
          <w:szCs w:val="24"/>
          <w:lang w:val="en-US"/>
        </w:rPr>
      </w:pPr>
    </w:p>
    <w:p w:rsidR="00337C7B" w:rsidRPr="00337C7B" w:rsidRDefault="00337C7B" w:rsidP="00337C7B">
      <w:pPr>
        <w:spacing w:after="0" w:line="240" w:lineRule="auto"/>
        <w:ind w:firstLine="720"/>
        <w:jc w:val="both"/>
        <w:rPr>
          <w:rFonts w:ascii="Times New Roman" w:eastAsia="Times New Roman" w:hAnsi="Times New Roman" w:cs="Times New Roman"/>
          <w:noProof/>
          <w:sz w:val="24"/>
          <w:szCs w:val="24"/>
          <w:lang w:val="en-US"/>
        </w:rPr>
      </w:pPr>
      <w:r w:rsidRPr="00337C7B">
        <w:rPr>
          <w:rFonts w:ascii="Times New Roman" w:eastAsia="Times New Roman" w:hAnsi="Times New Roman" w:cs="Times New Roman"/>
          <w:noProof/>
          <w:sz w:val="24"/>
          <w:szCs w:val="24"/>
          <w:lang w:val="en-US"/>
        </w:rPr>
        <w:t>Predavanje "Nauka i pseudo nauka, i kako ih razlikovati?" održaće se u sredu, 12. novembra u Svečanoj sali Ogranka SANU u Novom Sadu, Platoneum, Nikole Pašića 6.Predava</w:t>
      </w:r>
      <w:r>
        <w:rPr>
          <w:rFonts w:ascii="Times New Roman" w:eastAsia="Times New Roman" w:hAnsi="Times New Roman" w:cs="Times New Roman"/>
          <w:noProof/>
          <w:sz w:val="24"/>
          <w:szCs w:val="24"/>
          <w:lang w:val="en-US"/>
        </w:rPr>
        <w:t>č je  akademik Teodor Atanacković Predavanje počinje</w:t>
      </w:r>
      <w:r w:rsidRPr="00337C7B">
        <w:rPr>
          <w:rFonts w:ascii="Times New Roman" w:eastAsia="Times New Roman" w:hAnsi="Times New Roman" w:cs="Times New Roman"/>
          <w:noProof/>
          <w:sz w:val="24"/>
          <w:szCs w:val="24"/>
          <w:lang w:val="en-US"/>
        </w:rPr>
        <w:t xml:space="preserve"> u 18 časova, a ulaz je slobodan.</w:t>
      </w:r>
    </w:p>
    <w:p w:rsidR="00181DC8" w:rsidRDefault="00181DC8" w:rsidP="00181DC8">
      <w:pPr>
        <w:spacing w:after="0" w:line="240" w:lineRule="auto"/>
        <w:jc w:val="both"/>
        <w:rPr>
          <w:rFonts w:ascii="Times New Roman" w:eastAsia="Times New Roman" w:hAnsi="Times New Roman" w:cs="Times New Roman"/>
          <w:noProof/>
          <w:sz w:val="24"/>
          <w:szCs w:val="24"/>
          <w:lang w:val="en-US"/>
        </w:rPr>
      </w:pPr>
      <w:bookmarkStart w:id="0" w:name="_GoBack"/>
      <w:bookmarkEnd w:id="0"/>
    </w:p>
    <w:p w:rsidR="00181DC8" w:rsidRPr="003960F8" w:rsidRDefault="00181DC8" w:rsidP="003960F8">
      <w:pPr>
        <w:spacing w:after="0" w:line="240" w:lineRule="auto"/>
        <w:jc w:val="center"/>
        <w:rPr>
          <w:rFonts w:ascii="Times New Roman" w:eastAsia="Times New Roman" w:hAnsi="Times New Roman" w:cs="Times New Roman"/>
          <w:b/>
          <w:noProof/>
          <w:color w:val="0000CC"/>
          <w:sz w:val="28"/>
          <w:szCs w:val="24"/>
        </w:rPr>
      </w:pPr>
      <w:r w:rsidRPr="00181DC8">
        <w:rPr>
          <w:rFonts w:ascii="Times New Roman" w:eastAsia="Times New Roman" w:hAnsi="Times New Roman" w:cs="Times New Roman"/>
          <w:b/>
          <w:noProof/>
          <w:color w:val="0000CC"/>
          <w:sz w:val="28"/>
          <w:szCs w:val="24"/>
        </w:rPr>
        <w:t>Jovina gimnazija cele sedmice gostila Ruse</w:t>
      </w:r>
    </w:p>
    <w:p w:rsidR="00181DC8" w:rsidRDefault="00181DC8" w:rsidP="00181DC8">
      <w:pPr>
        <w:spacing w:after="0" w:line="240" w:lineRule="auto"/>
        <w:ind w:firstLine="720"/>
        <w:jc w:val="both"/>
        <w:rPr>
          <w:rFonts w:ascii="Times New Roman" w:eastAsia="Times New Roman" w:hAnsi="Times New Roman" w:cs="Times New Roman"/>
          <w:bCs/>
          <w:noProof/>
          <w:sz w:val="24"/>
          <w:szCs w:val="24"/>
        </w:rPr>
      </w:pPr>
    </w:p>
    <w:p w:rsidR="00181DC8" w:rsidRPr="00181DC8" w:rsidRDefault="00181DC8" w:rsidP="00181DC8">
      <w:pPr>
        <w:spacing w:after="0" w:line="240" w:lineRule="auto"/>
        <w:ind w:firstLine="720"/>
        <w:jc w:val="both"/>
        <w:rPr>
          <w:rFonts w:ascii="Times New Roman" w:eastAsia="Times New Roman" w:hAnsi="Times New Roman" w:cs="Times New Roman"/>
          <w:bCs/>
          <w:noProof/>
          <w:sz w:val="24"/>
          <w:szCs w:val="24"/>
        </w:rPr>
      </w:pPr>
      <w:r w:rsidRPr="00181DC8">
        <w:rPr>
          <w:rFonts w:ascii="Times New Roman" w:eastAsia="Times New Roman" w:hAnsi="Times New Roman" w:cs="Times New Roman"/>
          <w:noProof/>
          <w:sz w:val="24"/>
          <w:szCs w:val="24"/>
          <w:lang w:val="en-US"/>
        </w:rPr>
        <w:drawing>
          <wp:anchor distT="0" distB="0" distL="114300" distR="114300" simplePos="0" relativeHeight="251667456" behindDoc="0" locked="0" layoutInCell="1" allowOverlap="1">
            <wp:simplePos x="0" y="0"/>
            <wp:positionH relativeFrom="column">
              <wp:posOffset>4001770</wp:posOffset>
            </wp:positionH>
            <wp:positionV relativeFrom="paragraph">
              <wp:posOffset>207010</wp:posOffset>
            </wp:positionV>
            <wp:extent cx="1889125" cy="1304925"/>
            <wp:effectExtent l="0" t="0" r="0" b="9525"/>
            <wp:wrapSquare wrapText="bothSides"/>
            <wp:docPr id="14" name="Picture 14" descr="Гимназија „Јован Јовановић Змај“ је и седиште градског Руског центр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имназија „Јован Јовановић Змај“ је и седиште градског Руског центра">
                      <a:hlinkClick r:id="rId16"/>
                    </pic:cNvPr>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889125" cy="1304925"/>
                    </a:xfrm>
                    <a:prstGeom prst="rect">
                      <a:avLst/>
                    </a:prstGeom>
                    <a:noFill/>
                    <a:ln>
                      <a:noFill/>
                    </a:ln>
                  </pic:spPr>
                </pic:pic>
              </a:graphicData>
            </a:graphic>
          </wp:anchor>
        </w:drawing>
      </w:r>
      <w:r w:rsidRPr="00181DC8">
        <w:rPr>
          <w:rFonts w:ascii="Times New Roman" w:eastAsia="Times New Roman" w:hAnsi="Times New Roman" w:cs="Times New Roman"/>
          <w:bCs/>
          <w:noProof/>
          <w:sz w:val="24"/>
          <w:szCs w:val="24"/>
        </w:rPr>
        <w:t>U novosadskoj Gimnaziji „Jovan Jovanović Zmaj“ prošle sedmice mnogo se govorilo ruski, i to ne samo jer je naša najstarija gimnazija već šestu godinu i sedište gradskog Ruskog centra,</w:t>
      </w:r>
      <w:r w:rsidRPr="00181DC8">
        <w:rPr>
          <w:rFonts w:ascii="Times New Roman" w:eastAsia="Times New Roman" w:hAnsi="Times New Roman" w:cs="Times New Roman"/>
          <w:noProof/>
          <w:sz w:val="24"/>
          <w:szCs w:val="24"/>
        </w:rPr>
        <w:t> a partnerska gimnazija joj je moskovska „Eladu“, nego i što su joj u gostima bili đaci i nastavnici s istoka.– Uz to, zahvaljujući Ruskom centru, širimo ruski jezik i kulturu besplatnim časovima ruskog za osnovce i srednjoškolce, na kojima je do sada bilo više od 200 polaznika, i kroz rad đačkog hora svake godine razmenjujemo i učenike – veli direktor Gimnazije dr Radivoje Stojković. – Posetu smo organizovali uz pomoć Fondacije „Ruski svet“, koja širom planete radi na podizanju nivoa poznavanja ruske kulture.Zahvaljujući baš pobedi na konkursu te fondacije, na kojem su učestvovali đaci iz 150 moskovskih osmoljetki, u Novi Sad je ponovo došao Georgij Jerasimčuk (12).– U projektu kojim sam pobedio „Srbija očima dece“ predstavio sam svoje lanjske utiske odavde, a toliko mi se svidelo da sam želeo opet da dođem – kaže Griša. – Naročito me oduševljava istorija Beograda, gde smo videli mnogo zgrada koje su gradili ruski arhitekti, Fruška gora i njeni pravoslavni manastiri. Sve to naše narode još više približava, i to smo osećali na svakom koraku, pogotovu su prolaznici bili veoma blagonakloni kada čuju da pričamo ruski.I godinu stariju Kristinu Voronjecovu, takođe Moskovljanku, ganula je izuzetna privrženost ovdašnjeg stanovništva Rusiji.– Prvi put sam u Srbiji i vro mi se dopada – kaže ona. – U odnosu na Moskvu, sve je mnogo manje, tiše, sporije. Ljudi su lepo raspoloženi, nigde ne žure i sve je veoma čisto i uređeno. Lepi su i Dunav, Petrovaradin, centar.Dolazak u Srbiju za Jekaterinu Anisimovu (15) je i prvi odlazak u inostranstvo i nije razočarana.</w:t>
      </w:r>
    </w:p>
    <w:p w:rsidR="00181DC8" w:rsidRPr="00341B92" w:rsidRDefault="00181DC8" w:rsidP="00341B92">
      <w:pPr>
        <w:spacing w:after="0" w:line="240" w:lineRule="auto"/>
        <w:jc w:val="both"/>
        <w:rPr>
          <w:rFonts w:ascii="Times New Roman" w:eastAsia="Times New Roman" w:hAnsi="Times New Roman" w:cs="Times New Roman"/>
          <w:noProof/>
          <w:sz w:val="24"/>
          <w:szCs w:val="24"/>
        </w:rPr>
      </w:pPr>
    </w:p>
    <w:p w:rsidR="007F5E06" w:rsidRPr="007F5E06" w:rsidRDefault="007F5E06" w:rsidP="007F5E06">
      <w:pPr>
        <w:spacing w:after="0" w:line="240" w:lineRule="auto"/>
        <w:jc w:val="center"/>
        <w:rPr>
          <w:rFonts w:ascii="Times New Roman" w:eastAsia="Times New Roman" w:hAnsi="Times New Roman" w:cs="Times New Roman"/>
          <w:b/>
          <w:noProof/>
          <w:color w:val="0000CC"/>
          <w:sz w:val="28"/>
          <w:szCs w:val="24"/>
          <w:lang w:val="en-US"/>
        </w:rPr>
      </w:pPr>
      <w:r>
        <w:rPr>
          <w:rFonts w:ascii="Times New Roman" w:eastAsia="Times New Roman" w:hAnsi="Times New Roman" w:cs="Times New Roman"/>
          <w:b/>
          <w:noProof/>
          <w:color w:val="0000CC"/>
          <w:sz w:val="28"/>
          <w:szCs w:val="24"/>
          <w:lang w:val="en-US"/>
        </w:rPr>
        <w:t>Subotica: Školi</w:t>
      </w:r>
      <w:r w:rsidRPr="007F5E06">
        <w:rPr>
          <w:rFonts w:ascii="Times New Roman" w:eastAsia="Times New Roman" w:hAnsi="Times New Roman" w:cs="Times New Roman"/>
          <w:b/>
          <w:noProof/>
          <w:color w:val="0000CC"/>
          <w:sz w:val="28"/>
          <w:szCs w:val="24"/>
          <w:lang w:val="en-US"/>
        </w:rPr>
        <w:t xml:space="preserve"> ime Dositeja Obradovića</w:t>
      </w:r>
    </w:p>
    <w:p w:rsidR="007F5E06" w:rsidRPr="007F5E06" w:rsidRDefault="007F5E06" w:rsidP="007F5E06">
      <w:pPr>
        <w:spacing w:after="0" w:line="240" w:lineRule="auto"/>
        <w:jc w:val="both"/>
        <w:rPr>
          <w:rFonts w:ascii="Times New Roman" w:eastAsia="Times New Roman" w:hAnsi="Times New Roman" w:cs="Times New Roman"/>
          <w:noProof/>
          <w:sz w:val="24"/>
          <w:szCs w:val="24"/>
          <w:lang w:val="en-US"/>
        </w:rPr>
      </w:pPr>
    </w:p>
    <w:p w:rsidR="004A4D9B" w:rsidRDefault="007F5E06" w:rsidP="004322CB">
      <w:pPr>
        <w:spacing w:after="0" w:line="240" w:lineRule="auto"/>
        <w:ind w:firstLine="720"/>
        <w:jc w:val="both"/>
        <w:rPr>
          <w:rFonts w:ascii="Times New Roman" w:eastAsia="Times New Roman" w:hAnsi="Times New Roman" w:cs="Times New Roman"/>
          <w:noProof/>
          <w:sz w:val="24"/>
          <w:szCs w:val="24"/>
          <w:lang w:val="en-US"/>
        </w:rPr>
      </w:pPr>
      <w:r w:rsidRPr="007F5E06">
        <w:rPr>
          <w:rFonts w:ascii="Times New Roman" w:eastAsia="Times New Roman" w:hAnsi="Times New Roman" w:cs="Times New Roman"/>
          <w:noProof/>
          <w:sz w:val="24"/>
          <w:szCs w:val="24"/>
          <w:lang w:val="en-US"/>
        </w:rPr>
        <w:t>Školski centar za obrazovanje i vaspitanje slušno oštećenih lica od 1. septembra nosi naziv srpskog prosvetitelja, filozofa i pedagoga Dositeja Obradovića. Gostujući u emisiji Yu eco popodne, pomoćnica direktora Nataša Nimčević je izjavila da su se na promenu naziva u Školski centar sa domom učenika „Dositej Obradović“ odlučili kakao bi izbegli stigmatizaciju učenika i naglašavanje smetnji učenika u samom nazivu škole.</w:t>
      </w:r>
      <w:r w:rsidRPr="007F5E06">
        <w:rPr>
          <w:rFonts w:ascii="Times New Roman" w:eastAsia="Times New Roman" w:hAnsi="Times New Roman" w:cs="Times New Roman"/>
          <w:noProof/>
          <w:sz w:val="24"/>
          <w:szCs w:val="24"/>
          <w:lang w:val="en-US"/>
        </w:rPr>
        <w:tab/>
      </w:r>
      <w:hyperlink r:id="rId18" w:history="1">
        <w:r w:rsidRPr="007F5E06">
          <w:rPr>
            <w:rFonts w:ascii="Times New Roman" w:eastAsia="Times New Roman" w:hAnsi="Times New Roman" w:cs="Times New Roman"/>
            <w:noProof/>
            <w:color w:val="0000FF"/>
            <w:sz w:val="24"/>
            <w:szCs w:val="24"/>
            <w:u w:val="single"/>
            <w:lang w:val="en-US"/>
          </w:rPr>
          <w:t>http://www.youtube.com/watch?v=wM8I4MfYR7s</w:t>
        </w:r>
      </w:hyperlink>
    </w:p>
    <w:p w:rsidR="004322CB" w:rsidRPr="00BA51C5" w:rsidRDefault="004322CB" w:rsidP="00E368FC">
      <w:pPr>
        <w:spacing w:after="0" w:line="240" w:lineRule="auto"/>
        <w:jc w:val="both"/>
        <w:rPr>
          <w:rFonts w:ascii="Times New Roman" w:eastAsia="Times New Roman" w:hAnsi="Times New Roman" w:cs="Times New Roman"/>
          <w:noProof/>
          <w:sz w:val="24"/>
          <w:szCs w:val="24"/>
        </w:rPr>
      </w:pPr>
    </w:p>
    <w:p w:rsidR="006977BD" w:rsidRPr="007F5E06" w:rsidRDefault="006977BD" w:rsidP="006977BD">
      <w:pPr>
        <w:spacing w:after="0" w:line="240" w:lineRule="auto"/>
        <w:jc w:val="center"/>
        <w:rPr>
          <w:rFonts w:ascii="Times New Roman" w:eastAsia="Times New Roman" w:hAnsi="Times New Roman" w:cs="Times New Roman"/>
          <w:b/>
          <w:bCs/>
          <w:noProof/>
          <w:color w:val="0000CC"/>
          <w:sz w:val="28"/>
          <w:szCs w:val="24"/>
          <w:lang w:val="en-US"/>
        </w:rPr>
      </w:pPr>
      <w:r w:rsidRPr="007F5E06">
        <w:rPr>
          <w:rFonts w:ascii="Times New Roman" w:eastAsia="Times New Roman" w:hAnsi="Times New Roman" w:cs="Times New Roman"/>
          <w:b/>
          <w:bCs/>
          <w:noProof/>
          <w:color w:val="0000CC"/>
          <w:sz w:val="28"/>
          <w:szCs w:val="24"/>
          <w:lang w:val="en-US"/>
        </w:rPr>
        <w:t>Vremeplov: Milovan Vidaković</w:t>
      </w:r>
    </w:p>
    <w:p w:rsidR="006977BD" w:rsidRDefault="00E368FC" w:rsidP="006977BD">
      <w:pPr>
        <w:spacing w:after="0" w:line="240" w:lineRule="auto"/>
        <w:jc w:val="both"/>
        <w:rPr>
          <w:rFonts w:ascii="Times New Roman" w:eastAsia="Times New Roman" w:hAnsi="Times New Roman" w:cs="Times New Roman"/>
          <w:b/>
          <w:bCs/>
          <w:noProof/>
          <w:sz w:val="24"/>
          <w:szCs w:val="24"/>
          <w:lang/>
        </w:rPr>
      </w:pPr>
      <w:r>
        <w:rPr>
          <w:rFonts w:ascii="Times New Roman" w:eastAsia="Times New Roman" w:hAnsi="Times New Roman" w:cs="Times New Roman"/>
          <w:bCs/>
          <w:noProof/>
          <w:sz w:val="24"/>
          <w:szCs w:val="24"/>
          <w:lang w:val="en-US"/>
        </w:rPr>
        <w:drawing>
          <wp:anchor distT="0" distB="0" distL="114300" distR="114300" simplePos="0" relativeHeight="251661312" behindDoc="0" locked="0" layoutInCell="1" allowOverlap="1">
            <wp:simplePos x="0" y="0"/>
            <wp:positionH relativeFrom="column">
              <wp:posOffset>8890</wp:posOffset>
            </wp:positionH>
            <wp:positionV relativeFrom="paragraph">
              <wp:posOffset>113665</wp:posOffset>
            </wp:positionV>
            <wp:extent cx="1483360" cy="1209675"/>
            <wp:effectExtent l="0" t="0" r="254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483360" cy="1209675"/>
                    </a:xfrm>
                    <a:prstGeom prst="rect">
                      <a:avLst/>
                    </a:prstGeom>
                    <a:noFill/>
                    <a:ln>
                      <a:noFill/>
                    </a:ln>
                  </pic:spPr>
                </pic:pic>
              </a:graphicData>
            </a:graphic>
          </wp:anchor>
        </w:drawing>
      </w:r>
    </w:p>
    <w:p w:rsidR="00473712" w:rsidRDefault="006977BD" w:rsidP="0016218A">
      <w:pPr>
        <w:spacing w:after="0" w:line="240" w:lineRule="auto"/>
        <w:ind w:firstLine="720"/>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rPr>
        <w:lastRenderedPageBreak/>
        <w:t>U nedelju je obeležen dan na koji je 9. novembra</w:t>
      </w:r>
      <w:r>
        <w:rPr>
          <w:rFonts w:ascii="Times New Roman" w:eastAsia="Times New Roman" w:hAnsi="Times New Roman" w:cs="Times New Roman"/>
          <w:bCs/>
          <w:noProof/>
          <w:sz w:val="24"/>
          <w:szCs w:val="24"/>
          <w:lang w:val="en-US"/>
        </w:rPr>
        <w:t xml:space="preserve">1841. godine umro </w:t>
      </w:r>
      <w:r w:rsidRPr="006977BD">
        <w:rPr>
          <w:rFonts w:ascii="Times New Roman" w:eastAsia="Times New Roman" w:hAnsi="Times New Roman" w:cs="Times New Roman"/>
          <w:bCs/>
          <w:noProof/>
          <w:sz w:val="24"/>
          <w:szCs w:val="24"/>
          <w:lang w:val="en-US"/>
        </w:rPr>
        <w:t xml:space="preserve"> srpski pisac Milovan Vidaković. Školovao se u Irigu, Novom Sadu, Temišvaru, Segedinu, Kežmarku gde je studirao filozofiju. Radio je kao profesor u Novom Sadu. U svoje vreme bio je izuzetno popularan i čitan, da bi potom uglavnom pao u zaborav najviše zaslugom Vuka Karadžića, čiji je bio protivnik. Dela: romani "Velimir i Bosiljka", "Usamljeni junoša", "Kasija carica", "Ljubomir u Jelisijumu", "Siloan i Milena".</w:t>
      </w:r>
    </w:p>
    <w:p w:rsidR="00473712" w:rsidRPr="006977BD" w:rsidRDefault="00473712" w:rsidP="00473712">
      <w:pPr>
        <w:spacing w:after="0" w:line="240" w:lineRule="auto"/>
        <w:jc w:val="both"/>
        <w:rPr>
          <w:rFonts w:ascii="Times New Roman" w:eastAsia="Times New Roman" w:hAnsi="Times New Roman" w:cs="Times New Roman"/>
          <w:bCs/>
          <w:noProof/>
          <w:sz w:val="24"/>
          <w:szCs w:val="24"/>
          <w:lang w:val="en-US"/>
        </w:rPr>
      </w:pPr>
    </w:p>
    <w:p w:rsidR="00181DC8" w:rsidRPr="00181DC8" w:rsidRDefault="00E368FC" w:rsidP="00E368FC">
      <w:pPr>
        <w:spacing w:after="0" w:line="240" w:lineRule="auto"/>
        <w:jc w:val="center"/>
        <w:rPr>
          <w:rFonts w:ascii="Times New Roman" w:eastAsia="Times New Roman" w:hAnsi="Times New Roman" w:cs="Times New Roman"/>
          <w:b/>
          <w:noProof/>
          <w:color w:val="FF0000"/>
          <w:sz w:val="28"/>
          <w:szCs w:val="24"/>
        </w:rPr>
      </w:pPr>
      <w:r>
        <w:rPr>
          <w:rFonts w:ascii="Times New Roman" w:eastAsia="Times New Roman" w:hAnsi="Times New Roman" w:cs="Times New Roman"/>
          <w:b/>
          <w:noProof/>
          <w:color w:val="FF0000"/>
          <w:sz w:val="28"/>
          <w:szCs w:val="24"/>
        </w:rPr>
        <w:t xml:space="preserve">I u teatrima </w:t>
      </w:r>
      <w:r w:rsidR="00181DC8" w:rsidRPr="00181DC8">
        <w:rPr>
          <w:rFonts w:ascii="Times New Roman" w:eastAsia="Times New Roman" w:hAnsi="Times New Roman" w:cs="Times New Roman"/>
          <w:b/>
          <w:noProof/>
          <w:color w:val="FF0000"/>
          <w:sz w:val="28"/>
          <w:szCs w:val="24"/>
        </w:rPr>
        <w:t>„nije za mlađe od 18 godina”?</w:t>
      </w:r>
    </w:p>
    <w:p w:rsidR="00181DC8" w:rsidRPr="00181DC8" w:rsidRDefault="00181DC8" w:rsidP="00181DC8">
      <w:pPr>
        <w:spacing w:after="0" w:line="240" w:lineRule="auto"/>
        <w:jc w:val="both"/>
        <w:rPr>
          <w:rFonts w:ascii="Times New Roman" w:eastAsia="Times New Roman" w:hAnsi="Times New Roman" w:cs="Times New Roman"/>
          <w:bCs/>
          <w:noProof/>
          <w:sz w:val="24"/>
          <w:szCs w:val="24"/>
        </w:rPr>
      </w:pPr>
    </w:p>
    <w:p w:rsidR="00181DC8" w:rsidRPr="00181DC8" w:rsidRDefault="00181DC8" w:rsidP="0050744F">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Pr="00181DC8">
        <w:rPr>
          <w:rFonts w:ascii="Times New Roman" w:eastAsia="Times New Roman" w:hAnsi="Times New Roman" w:cs="Times New Roman"/>
          <w:bCs/>
          <w:noProof/>
          <w:sz w:val="24"/>
          <w:szCs w:val="24"/>
        </w:rPr>
        <w:t xml:space="preserve">Poštovana direktorko, duboko razočarana u našu saradnju, pišem Vam u ime kolektiva svoje osnovne škole a povodom posete naših učenika i nastavnika Vašem pozorištu i gledanja predstave u njemu. </w:t>
      </w:r>
      <w:r w:rsidRPr="00181DC8">
        <w:rPr>
          <w:rFonts w:ascii="Times New Roman" w:eastAsia="Times New Roman" w:hAnsi="Times New Roman" w:cs="Times New Roman"/>
          <w:noProof/>
          <w:sz w:val="24"/>
          <w:szCs w:val="24"/>
        </w:rPr>
        <w:t>Svoje i razočarenje kol</w:t>
      </w:r>
      <w:r>
        <w:rPr>
          <w:rFonts w:ascii="Times New Roman" w:eastAsia="Times New Roman" w:hAnsi="Times New Roman" w:cs="Times New Roman"/>
          <w:noProof/>
          <w:sz w:val="24"/>
          <w:szCs w:val="24"/>
        </w:rPr>
        <w:t>ektiva škole obrazložiću hronolo</w:t>
      </w:r>
      <w:r w:rsidRPr="00181DC8">
        <w:rPr>
          <w:rFonts w:ascii="Times New Roman" w:eastAsia="Times New Roman" w:hAnsi="Times New Roman" w:cs="Times New Roman"/>
          <w:noProof/>
          <w:sz w:val="24"/>
          <w:szCs w:val="24"/>
        </w:rPr>
        <w:t>ški</w:t>
      </w:r>
      <w:r>
        <w:rPr>
          <w:rFonts w:ascii="Times New Roman" w:eastAsia="Times New Roman" w:hAnsi="Times New Roman" w:cs="Times New Roman"/>
          <w:noProof/>
          <w:sz w:val="24"/>
          <w:szCs w:val="24"/>
        </w:rPr>
        <w:t>“ piše direktorka jedne OŠ, a prenosi  novinarka Dnevnika Danica Devečerski</w:t>
      </w:r>
      <w:r w:rsidRPr="00181DC8">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w:t>
      </w:r>
      <w:r w:rsidRPr="00181DC8">
        <w:rPr>
          <w:rFonts w:ascii="Times New Roman" w:eastAsia="Times New Roman" w:hAnsi="Times New Roman" w:cs="Times New Roman"/>
          <w:noProof/>
          <w:sz w:val="24"/>
          <w:szCs w:val="24"/>
        </w:rPr>
        <w:t>Izuzetno smo se obradovali postavci dela klasika domaće književnosti, koje se nalazi na spisku obavezne lektire za sedmi razred, u Vašem pozorištu. Zbog toga smo odmah posle premijere, najavili dolazak grupe učenika na predstavu, ali je ta predstava otkazana zbog bolesti glumca, tako da je poseta pozorištu učenika naše škole pomerena. U međuvremenu, grupa učenika osmog razreda naše škole, zajedno sa nastavnicima bila je u Vašem pozorištu  na jednoj drugoj predstavi  koja se, na našu veliku radost, dopala učenicima</w:t>
      </w:r>
      <w:r>
        <w:rPr>
          <w:rFonts w:ascii="Times New Roman" w:eastAsia="Times New Roman" w:hAnsi="Times New Roman" w:cs="Times New Roman"/>
          <w:noProof/>
          <w:sz w:val="24"/>
          <w:szCs w:val="24"/>
        </w:rPr>
        <w:t>“ piše Devečerski</w:t>
      </w:r>
      <w:r w:rsidRPr="00181DC8">
        <w:rPr>
          <w:rFonts w:ascii="Times New Roman" w:eastAsia="Times New Roman" w:hAnsi="Times New Roman" w:cs="Times New Roman"/>
          <w:noProof/>
          <w:sz w:val="24"/>
          <w:szCs w:val="24"/>
        </w:rPr>
        <w:t>.</w:t>
      </w:r>
    </w:p>
    <w:p w:rsidR="00181DC8" w:rsidRPr="00181DC8" w:rsidRDefault="00181DC8" w:rsidP="00181DC8">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noProof/>
          <w:sz w:val="24"/>
          <w:szCs w:val="24"/>
        </w:rPr>
        <w:t>„</w:t>
      </w:r>
      <w:r w:rsidRPr="00181DC8">
        <w:rPr>
          <w:rFonts w:ascii="Times New Roman" w:eastAsia="Times New Roman" w:hAnsi="Times New Roman" w:cs="Times New Roman"/>
          <w:noProof/>
          <w:sz w:val="24"/>
          <w:szCs w:val="24"/>
        </w:rPr>
        <w:t>Nadajući se još jednoj kvalitetnoj predstavi, sa velikim očekivanjima i entuzijazmom, učenici viših razreda, zajedno sa svojim nastavnicima, organizovano su došli i na ovu predstavu rađenu po delu našeg čuvenog komediografa. Pre toga su nastavnici srpskog jezika prilagodili plan i program u obradi lektire, kako bi učenici mogli da se edukuju i pripremljeni, s uživanjem, gledaju ovu predstavu. Nažalost, šokirani tokom predstave, koja je od samog početka sadržala u sebi erotiku, a kasnije i scene nasilja, demonstrativno smo napustili salu sa svojim učenicima, plašeći se da nekom od dece ne pozli</w:t>
      </w:r>
      <w:r>
        <w:rPr>
          <w:rFonts w:ascii="Times New Roman" w:eastAsia="Times New Roman" w:hAnsi="Times New Roman" w:cs="Times New Roman"/>
          <w:noProof/>
          <w:sz w:val="24"/>
          <w:szCs w:val="24"/>
        </w:rPr>
        <w:t>“ piše ona</w:t>
      </w:r>
      <w:r w:rsidRPr="00181DC8">
        <w:rPr>
          <w:rFonts w:ascii="Times New Roman" w:eastAsia="Times New Roman" w:hAnsi="Times New Roman" w:cs="Times New Roman"/>
          <w:noProof/>
          <w:sz w:val="24"/>
          <w:szCs w:val="24"/>
        </w:rPr>
        <w:t>.</w:t>
      </w:r>
    </w:p>
    <w:p w:rsidR="00181DC8" w:rsidRPr="00181DC8" w:rsidRDefault="00181DC8" w:rsidP="00181DC8">
      <w:pPr>
        <w:spacing w:after="0" w:line="240" w:lineRule="auto"/>
        <w:ind w:firstLine="720"/>
        <w:jc w:val="both"/>
        <w:rPr>
          <w:rFonts w:ascii="Times New Roman" w:eastAsia="Times New Roman" w:hAnsi="Times New Roman" w:cs="Times New Roman"/>
          <w:bCs/>
          <w:noProof/>
          <w:sz w:val="24"/>
          <w:szCs w:val="24"/>
        </w:rPr>
      </w:pPr>
      <w:r w:rsidRPr="00181DC8">
        <w:rPr>
          <w:rFonts w:ascii="Times New Roman" w:eastAsia="Times New Roman" w:hAnsi="Times New Roman" w:cs="Times New Roman"/>
          <w:noProof/>
          <w:sz w:val="24"/>
          <w:szCs w:val="24"/>
        </w:rPr>
        <w:t>Nastavnicima koji su bili sa decom na predstavi, ali i čitavom kolektivu naše, seoske,  škole ostalo je da se suoči i pravilno reaguje, ne samo na reakcije dece na ono što su videli na sceni do napuštanja predstave, a što bi se sasvim sigurno moglo podvesti pod sadržaje koji su na malom ekranu obeleženi znakom “neprimereno  mlađima od 18 godina”, nego i na reakcije njihovih roditelja, koji su platili i put i pozorišnu kartu, da im deca gledaju jedno klasično delo iz obavezne lektire.</w:t>
      </w:r>
    </w:p>
    <w:p w:rsidR="00181DC8" w:rsidRPr="00181DC8" w:rsidRDefault="00181DC8" w:rsidP="00181DC8">
      <w:pPr>
        <w:spacing w:after="0" w:line="240" w:lineRule="auto"/>
        <w:ind w:firstLine="720"/>
        <w:jc w:val="both"/>
        <w:rPr>
          <w:rFonts w:ascii="Times New Roman" w:eastAsia="Times New Roman" w:hAnsi="Times New Roman" w:cs="Times New Roman"/>
          <w:bCs/>
          <w:noProof/>
          <w:sz w:val="24"/>
          <w:szCs w:val="24"/>
        </w:rPr>
      </w:pPr>
      <w:r w:rsidRPr="00181DC8">
        <w:rPr>
          <w:rFonts w:ascii="Times New Roman" w:eastAsia="Times New Roman" w:hAnsi="Times New Roman" w:cs="Times New Roman"/>
          <w:noProof/>
          <w:sz w:val="24"/>
          <w:szCs w:val="24"/>
        </w:rPr>
        <w:t>Za nas je poražavajuća je činjenica da je Vaše pozorište prihvatilo novac od 130 učenika naše škole, a da pri tom ni u jednom momentu prilikom dogovaranja, koje je trajalo skoro tri nedelje, nije skrenuta pažnja da predstava nije za decu mlađu od 18 godina jer sadrži uznemirujuće scene nasilja i toliku dozu erotike. Komentar zaposlenih u Vašem pozorištu  da je predstava koju smo organizovano gledali pre ove koju smo napustili zanimljivija i možda pre za preporuku jer ova potonja sadrži dve, tri ljubavne scene,  nastavnike koji su se dogovarali  nije upućivao na to da će se jedno univerzalno, klasično literarno delo na sceni pretvoriti u predstavu neprimerenu za gledanje deci osnovnoškolskog uzrasta.</w:t>
      </w:r>
    </w:p>
    <w:p w:rsidR="00181DC8" w:rsidRPr="00181DC8" w:rsidRDefault="00181DC8" w:rsidP="00181DC8">
      <w:pPr>
        <w:spacing w:after="0" w:line="240" w:lineRule="auto"/>
        <w:ind w:firstLine="720"/>
        <w:jc w:val="both"/>
        <w:rPr>
          <w:rFonts w:ascii="Times New Roman" w:eastAsia="Times New Roman" w:hAnsi="Times New Roman" w:cs="Times New Roman"/>
          <w:bCs/>
          <w:noProof/>
          <w:sz w:val="24"/>
          <w:szCs w:val="24"/>
        </w:rPr>
      </w:pPr>
      <w:r w:rsidRPr="00181DC8">
        <w:rPr>
          <w:rFonts w:ascii="Times New Roman" w:eastAsia="Times New Roman" w:hAnsi="Times New Roman" w:cs="Times New Roman"/>
          <w:noProof/>
          <w:sz w:val="24"/>
          <w:szCs w:val="24"/>
        </w:rPr>
        <w:t xml:space="preserve">Zameramo upravi Pozorišta što nigde eksplicitno nije upozorilo da ova predstava nije za mlađe od 18 godina, a ni na Vašem sajtu ni  jedna scena, kostimi, niti scenografija ne navode zdrav razum na pomisao da bi nešto od gore navedenog moglo da se očekuje. Smatramo da za ovakav sadržaj predstave  škole moraju biti upozorene. Tužna je činjenica da se zbog ovog propusta Vašeg pozorišta  učenici, naša mladež, među kojima je mnogo onih za koje je ovo bio </w:t>
      </w:r>
      <w:r w:rsidRPr="00181DC8">
        <w:rPr>
          <w:rFonts w:ascii="Times New Roman" w:eastAsia="Times New Roman" w:hAnsi="Times New Roman" w:cs="Times New Roman"/>
          <w:noProof/>
          <w:sz w:val="24"/>
          <w:szCs w:val="24"/>
        </w:rPr>
        <w:lastRenderedPageBreak/>
        <w:t>prvi dolazak u pozorište, a koji bi trebalo da budu Vaša buduća, najvernija publika, upoznaje sa delom pisca iz lektire na za njih potpuno neprimeren način.</w:t>
      </w:r>
    </w:p>
    <w:p w:rsidR="00181DC8" w:rsidRPr="00181DC8" w:rsidRDefault="00181DC8" w:rsidP="00181DC8">
      <w:pPr>
        <w:spacing w:after="0" w:line="240" w:lineRule="auto"/>
        <w:ind w:firstLine="720"/>
        <w:jc w:val="both"/>
        <w:rPr>
          <w:rFonts w:ascii="Times New Roman" w:eastAsia="Times New Roman" w:hAnsi="Times New Roman" w:cs="Times New Roman"/>
          <w:bCs/>
          <w:noProof/>
          <w:sz w:val="24"/>
          <w:szCs w:val="24"/>
        </w:rPr>
      </w:pPr>
      <w:r w:rsidRPr="00181DC8">
        <w:rPr>
          <w:rFonts w:ascii="Times New Roman" w:eastAsia="Times New Roman" w:hAnsi="Times New Roman" w:cs="Times New Roman"/>
          <w:noProof/>
          <w:sz w:val="24"/>
          <w:szCs w:val="24"/>
        </w:rPr>
        <w:t>S dužnim poštovanjem, želimo da Vam skrenemo pažnju na propuste koje ste načinili, sa najboljom namerom kako se neke druge škole i nastavnici ne bi našli u položaju u kojem smo mi bili – osramoćeni i ismejani  od strane svojih učenika i njihovih roditelja, a učenici iznevereni i razočarani u umetnost i pozorište</w:t>
      </w:r>
      <w:r w:rsidR="0016218A">
        <w:rPr>
          <w:rFonts w:ascii="Times New Roman" w:eastAsia="Times New Roman" w:hAnsi="Times New Roman" w:cs="Times New Roman"/>
          <w:noProof/>
          <w:sz w:val="24"/>
          <w:szCs w:val="24"/>
        </w:rPr>
        <w:t>“ piše D. Devečerski</w:t>
      </w:r>
      <w:r w:rsidRPr="00181DC8">
        <w:rPr>
          <w:rFonts w:ascii="Times New Roman" w:eastAsia="Times New Roman" w:hAnsi="Times New Roman" w:cs="Times New Roman"/>
          <w:noProof/>
          <w:sz w:val="24"/>
          <w:szCs w:val="24"/>
        </w:rPr>
        <w:t>.</w:t>
      </w:r>
    </w:p>
    <w:p w:rsidR="00181DC8" w:rsidRPr="0016218A" w:rsidRDefault="00181DC8" w:rsidP="0016218A">
      <w:pPr>
        <w:spacing w:after="0" w:line="240" w:lineRule="auto"/>
        <w:ind w:firstLine="720"/>
        <w:jc w:val="both"/>
        <w:rPr>
          <w:rFonts w:ascii="Times New Roman" w:eastAsia="Times New Roman" w:hAnsi="Times New Roman" w:cs="Times New Roman"/>
          <w:bCs/>
          <w:noProof/>
          <w:sz w:val="24"/>
          <w:szCs w:val="24"/>
        </w:rPr>
      </w:pPr>
      <w:r w:rsidRPr="00181DC8">
        <w:rPr>
          <w:rFonts w:ascii="Times New Roman" w:eastAsia="Times New Roman" w:hAnsi="Times New Roman" w:cs="Times New Roman"/>
          <w:noProof/>
          <w:sz w:val="24"/>
          <w:szCs w:val="24"/>
        </w:rPr>
        <w:t>Ova epistola, s potpisom direktorke jedne nevelike seoske osnovne škole, stigla je prošle nedelje na adresu jednog našeg pozorišta, a zamenila je 130 pismenih sastava osnovaca, koji neće biti napisani. Iz pisma smo izostavili  jedino imena, pozorišta, predstave i škole i to namerno, jer direktorka škole nije od ovog htela da pravi „slučaj“. Htela je, onako prosvetarski, edukativno, da skrene pažnju, da opomene, da se ne ponovi ni njima, ni nekoj drugoj školi. Kaže, amortizovaće oni u školi i selu već nekako posledice. A biće ih sigurno, i to ne malo.</w:t>
      </w:r>
      <w:r w:rsidRPr="00181DC8">
        <w:rPr>
          <w:rFonts w:ascii="Times New Roman" w:eastAsia="Times New Roman" w:hAnsi="Times New Roman" w:cs="Times New Roman"/>
          <w:b/>
          <w:i/>
          <w:noProof/>
          <w:color w:val="FF0000"/>
          <w:sz w:val="24"/>
          <w:szCs w:val="24"/>
        </w:rPr>
        <w:t>(</w:t>
      </w:r>
      <w:r>
        <w:rPr>
          <w:rFonts w:ascii="Times New Roman" w:eastAsia="Times New Roman" w:hAnsi="Times New Roman" w:cs="Times New Roman"/>
          <w:b/>
          <w:i/>
          <w:noProof/>
          <w:color w:val="FF0000"/>
          <w:sz w:val="24"/>
          <w:szCs w:val="24"/>
        </w:rPr>
        <w:t>→</w:t>
      </w:r>
      <w:r w:rsidRPr="00181DC8">
        <w:rPr>
          <w:rFonts w:ascii="Times New Roman" w:eastAsia="Times New Roman" w:hAnsi="Times New Roman" w:cs="Times New Roman"/>
          <w:b/>
          <w:i/>
          <w:noProof/>
          <w:color w:val="FF0000"/>
          <w:sz w:val="24"/>
          <w:szCs w:val="24"/>
        </w:rPr>
        <w:t>Press Clipping)</w:t>
      </w:r>
    </w:p>
    <w:p w:rsidR="007F5E06" w:rsidRPr="007F5E06" w:rsidRDefault="007F5E06" w:rsidP="00E368FC">
      <w:pPr>
        <w:spacing w:after="0" w:line="240" w:lineRule="auto"/>
        <w:jc w:val="both"/>
        <w:rPr>
          <w:rFonts w:ascii="Times New Roman" w:eastAsia="Times New Roman" w:hAnsi="Times New Roman" w:cs="Times New Roman"/>
          <w:sz w:val="24"/>
          <w:szCs w:val="24"/>
        </w:rPr>
      </w:pPr>
    </w:p>
    <w:p w:rsidR="006977BD" w:rsidRPr="006977BD" w:rsidRDefault="006977BD" w:rsidP="006977BD">
      <w:pPr>
        <w:spacing w:after="0" w:line="240" w:lineRule="auto"/>
        <w:jc w:val="center"/>
        <w:rPr>
          <w:rFonts w:ascii="Times New Roman" w:eastAsia="Times New Roman" w:hAnsi="Times New Roman" w:cs="Times New Roman"/>
          <w:b/>
          <w:bCs/>
          <w:noProof/>
          <w:color w:val="FF0000"/>
          <w:sz w:val="28"/>
          <w:szCs w:val="24"/>
          <w:lang w:val="en-US"/>
        </w:rPr>
      </w:pPr>
      <w:r w:rsidRPr="006977BD">
        <w:rPr>
          <w:rFonts w:ascii="Times New Roman" w:eastAsia="Times New Roman" w:hAnsi="Times New Roman" w:cs="Times New Roman"/>
          <w:b/>
          <w:bCs/>
          <w:noProof/>
          <w:color w:val="FF0000"/>
          <w:sz w:val="28"/>
          <w:szCs w:val="24"/>
          <w:lang w:val="en-US"/>
        </w:rPr>
        <w:t>Novi Sad: Dečaka udarila struja</w:t>
      </w:r>
    </w:p>
    <w:p w:rsidR="006977BD" w:rsidRDefault="006977BD" w:rsidP="006977BD">
      <w:pPr>
        <w:spacing w:after="0" w:line="240" w:lineRule="auto"/>
        <w:jc w:val="both"/>
        <w:rPr>
          <w:rFonts w:ascii="Times New Roman" w:eastAsia="Times New Roman" w:hAnsi="Times New Roman" w:cs="Times New Roman"/>
          <w:b/>
          <w:bCs/>
          <w:noProof/>
          <w:sz w:val="24"/>
          <w:szCs w:val="24"/>
          <w:lang w:val="en-US"/>
        </w:rPr>
      </w:pPr>
    </w:p>
    <w:p w:rsidR="006977BD" w:rsidRDefault="00473712" w:rsidP="006977BD">
      <w:pPr>
        <w:spacing w:after="0" w:line="240" w:lineRule="auto"/>
        <w:ind w:firstLine="720"/>
        <w:jc w:val="both"/>
        <w:rPr>
          <w:rFonts w:ascii="Times New Roman" w:eastAsia="Times New Roman" w:hAnsi="Times New Roman" w:cs="Times New Roman"/>
          <w:noProof/>
          <w:sz w:val="24"/>
          <w:szCs w:val="24"/>
          <w:lang w:val="en-US"/>
        </w:rPr>
      </w:pPr>
      <w:r>
        <w:rPr>
          <w:noProof/>
          <w:lang w:val="en-US"/>
        </w:rPr>
        <w:drawing>
          <wp:anchor distT="0" distB="0" distL="114300" distR="114300" simplePos="0" relativeHeight="251664384" behindDoc="1" locked="0" layoutInCell="1" allowOverlap="1">
            <wp:simplePos x="0" y="0"/>
            <wp:positionH relativeFrom="column">
              <wp:posOffset>19685</wp:posOffset>
            </wp:positionH>
            <wp:positionV relativeFrom="paragraph">
              <wp:posOffset>203835</wp:posOffset>
            </wp:positionV>
            <wp:extent cx="1933575" cy="1299210"/>
            <wp:effectExtent l="0" t="0" r="9525" b="0"/>
            <wp:wrapTight wrapText="bothSides">
              <wp:wrapPolygon edited="0">
                <wp:start x="0" y="0"/>
                <wp:lineTo x="0" y="21220"/>
                <wp:lineTo x="21494" y="21220"/>
                <wp:lineTo x="21494" y="0"/>
                <wp:lineTo x="0" y="0"/>
              </wp:wrapPolygon>
            </wp:wrapTight>
            <wp:docPr id="3" name="Picture 3" descr="trafostan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fostanica"/>
                    <pic:cNvPicPr>
                      <a:picLocks noChangeAspect="1" noChangeArrowheads="1"/>
                    </pic:cNvPicPr>
                  </pic:nvPicPr>
                  <pic:blipFill>
                    <a:blip r:embed="rId2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33575" cy="1299210"/>
                    </a:xfrm>
                    <a:prstGeom prst="rect">
                      <a:avLst/>
                    </a:prstGeom>
                    <a:noFill/>
                    <a:ln>
                      <a:noFill/>
                    </a:ln>
                  </pic:spPr>
                </pic:pic>
              </a:graphicData>
            </a:graphic>
          </wp:anchor>
        </w:drawing>
      </w:r>
      <w:r w:rsidR="006977BD" w:rsidRPr="006977BD">
        <w:rPr>
          <w:rFonts w:ascii="Times New Roman" w:eastAsia="Times New Roman" w:hAnsi="Times New Roman" w:cs="Times New Roman"/>
          <w:bCs/>
          <w:noProof/>
          <w:sz w:val="24"/>
          <w:szCs w:val="24"/>
          <w:lang w:val="en-US"/>
        </w:rPr>
        <w:t>Novosadska služba</w:t>
      </w:r>
      <w:r w:rsidR="006977BD">
        <w:rPr>
          <w:rFonts w:ascii="Times New Roman" w:eastAsia="Times New Roman" w:hAnsi="Times New Roman" w:cs="Times New Roman"/>
          <w:bCs/>
          <w:noProof/>
          <w:sz w:val="24"/>
          <w:szCs w:val="24"/>
          <w:lang w:val="en-US"/>
        </w:rPr>
        <w:t xml:space="preserve"> za hitnu medicinsku pomoć, u nedelju</w:t>
      </w:r>
      <w:r w:rsidR="006977BD" w:rsidRPr="006977BD">
        <w:rPr>
          <w:rFonts w:ascii="Times New Roman" w:eastAsia="Times New Roman" w:hAnsi="Times New Roman" w:cs="Times New Roman"/>
          <w:bCs/>
          <w:noProof/>
          <w:sz w:val="24"/>
          <w:szCs w:val="24"/>
          <w:lang w:val="en-US"/>
        </w:rPr>
        <w:t xml:space="preserve"> je zabeležila nesvakidašnju intervenciju, kada je jedan četrnaestogodišnjak na Temerinskom putu povređen od strujnog udara. </w:t>
      </w:r>
      <w:r w:rsidR="006977BD" w:rsidRPr="006977BD">
        <w:rPr>
          <w:rFonts w:ascii="Times New Roman" w:eastAsia="Times New Roman" w:hAnsi="Times New Roman" w:cs="Times New Roman"/>
          <w:noProof/>
          <w:sz w:val="24"/>
          <w:szCs w:val="24"/>
          <w:lang w:val="en-US"/>
        </w:rPr>
        <w:t>Kako nam je rekla portparolka novosadske Službe za hitnu medicinsku pomoć dr Sanja Pokrajac Nenadić, dečaka je struja udarila kada je krenuo po loptu koja je tokom igre završila u bari, u neposrednoj blizini trafo stanice.Dečak je zadobio opekotine na ruci, a prilikom udara je pao i povredio i glavu. On je u stabilnom stanju, prevezen u Dečju bolnicu.</w:t>
      </w:r>
    </w:p>
    <w:p w:rsidR="00473712" w:rsidRDefault="00473712" w:rsidP="00473712">
      <w:pPr>
        <w:spacing w:after="0" w:line="240" w:lineRule="auto"/>
        <w:jc w:val="both"/>
        <w:rPr>
          <w:rFonts w:ascii="Times New Roman" w:eastAsia="Times New Roman" w:hAnsi="Times New Roman" w:cs="Times New Roman"/>
          <w:noProof/>
          <w:sz w:val="24"/>
          <w:szCs w:val="24"/>
          <w:lang w:val="en-US"/>
        </w:rPr>
      </w:pPr>
    </w:p>
    <w:p w:rsidR="00473712" w:rsidRPr="00473712" w:rsidRDefault="00473712" w:rsidP="00473712">
      <w:pPr>
        <w:spacing w:after="0" w:line="240" w:lineRule="auto"/>
        <w:jc w:val="center"/>
        <w:rPr>
          <w:rFonts w:ascii="Times New Roman" w:eastAsia="Times New Roman" w:hAnsi="Times New Roman" w:cs="Times New Roman"/>
          <w:b/>
          <w:bCs/>
          <w:noProof/>
          <w:color w:val="FF0000"/>
          <w:sz w:val="28"/>
          <w:szCs w:val="24"/>
          <w:lang w:val="en-US"/>
        </w:rPr>
      </w:pPr>
      <w:r w:rsidRPr="00473712">
        <w:rPr>
          <w:rFonts w:ascii="Times New Roman" w:eastAsia="Times New Roman" w:hAnsi="Times New Roman" w:cs="Times New Roman"/>
          <w:b/>
          <w:bCs/>
          <w:noProof/>
          <w:color w:val="FF0000"/>
          <w:sz w:val="28"/>
          <w:szCs w:val="24"/>
          <w:lang w:val="en-US"/>
        </w:rPr>
        <w:t>Maloletnik poginuo u saobraćajnoj nesreći</w:t>
      </w:r>
    </w:p>
    <w:p w:rsidR="00473712" w:rsidRPr="00473712" w:rsidRDefault="00473712" w:rsidP="00473712">
      <w:pPr>
        <w:spacing w:after="0" w:line="240" w:lineRule="auto"/>
        <w:jc w:val="both"/>
        <w:rPr>
          <w:rFonts w:ascii="Times New Roman" w:eastAsia="Times New Roman" w:hAnsi="Times New Roman" w:cs="Times New Roman"/>
          <w:b/>
          <w:bCs/>
          <w:noProof/>
          <w:sz w:val="24"/>
          <w:szCs w:val="24"/>
          <w:lang w:val="en-US"/>
        </w:rPr>
      </w:pPr>
    </w:p>
    <w:p w:rsidR="00473712" w:rsidRDefault="00473712" w:rsidP="00473712">
      <w:pPr>
        <w:spacing w:after="0" w:line="240" w:lineRule="auto"/>
        <w:ind w:firstLine="720"/>
        <w:jc w:val="both"/>
        <w:rPr>
          <w:rFonts w:ascii="Times New Roman" w:eastAsia="Times New Roman" w:hAnsi="Times New Roman" w:cs="Times New Roman"/>
          <w:bCs/>
          <w:noProof/>
          <w:sz w:val="24"/>
          <w:szCs w:val="24"/>
          <w:lang w:val="en-US"/>
        </w:rPr>
      </w:pPr>
      <w:r w:rsidRPr="00473712">
        <w:rPr>
          <w:rFonts w:ascii="Times New Roman" w:eastAsia="Times New Roman" w:hAnsi="Times New Roman" w:cs="Times New Roman"/>
          <w:bCs/>
          <w:noProof/>
          <w:sz w:val="24"/>
          <w:szCs w:val="24"/>
          <w:lang w:val="en-US"/>
        </w:rPr>
        <w:t>Sedamnaestogodi</w:t>
      </w:r>
      <w:r>
        <w:rPr>
          <w:rFonts w:ascii="Times New Roman" w:eastAsia="Times New Roman" w:hAnsi="Times New Roman" w:cs="Times New Roman"/>
          <w:bCs/>
          <w:noProof/>
          <w:sz w:val="24"/>
          <w:szCs w:val="24"/>
          <w:lang w:val="en-US"/>
        </w:rPr>
        <w:t>šnji Vrbašanin poginuo je u petak ujutro</w:t>
      </w:r>
      <w:r w:rsidRPr="00473712">
        <w:rPr>
          <w:rFonts w:ascii="Times New Roman" w:eastAsia="Times New Roman" w:hAnsi="Times New Roman" w:cs="Times New Roman"/>
          <w:bCs/>
          <w:noProof/>
          <w:sz w:val="24"/>
          <w:szCs w:val="24"/>
          <w:lang w:val="en-US"/>
        </w:rPr>
        <w:t>, sletevši "opelom" sa kolovoza, na putu Vrbas-Bačko Dobro Polje.Automobil se prevrnuo na krov, a mladić je preminuo na licu mesta, dok je njegov saputnik, star 18</w:t>
      </w:r>
      <w:r>
        <w:rPr>
          <w:rFonts w:ascii="Times New Roman" w:eastAsia="Times New Roman" w:hAnsi="Times New Roman" w:cs="Times New Roman"/>
          <w:bCs/>
          <w:noProof/>
          <w:sz w:val="24"/>
          <w:szCs w:val="24"/>
          <w:lang w:val="en-US"/>
        </w:rPr>
        <w:t xml:space="preserve"> godina, zadobio lakše povrede. </w:t>
      </w:r>
      <w:r w:rsidRPr="00473712">
        <w:rPr>
          <w:rFonts w:ascii="Times New Roman" w:eastAsia="Times New Roman" w:hAnsi="Times New Roman" w:cs="Times New Roman"/>
          <w:bCs/>
          <w:noProof/>
          <w:sz w:val="24"/>
          <w:szCs w:val="24"/>
          <w:lang w:val="en-US"/>
        </w:rPr>
        <w:t>Policija je obavila uviđaj i podneće izveštaj o saobraćajnoj nesreći nadležnom tužilaštvu.</w:t>
      </w:r>
    </w:p>
    <w:p w:rsidR="00E368FC" w:rsidRPr="00473712" w:rsidRDefault="00E368FC" w:rsidP="00473712">
      <w:pPr>
        <w:spacing w:after="0" w:line="240" w:lineRule="auto"/>
        <w:ind w:firstLine="720"/>
        <w:jc w:val="both"/>
        <w:rPr>
          <w:rFonts w:ascii="Times New Roman" w:eastAsia="Times New Roman" w:hAnsi="Times New Roman" w:cs="Times New Roman"/>
          <w:bCs/>
          <w:noProof/>
          <w:sz w:val="24"/>
          <w:szCs w:val="24"/>
          <w:lang w:val="en-US"/>
        </w:rPr>
      </w:pPr>
    </w:p>
    <w:p w:rsidR="00E368FC" w:rsidRPr="0050744F" w:rsidRDefault="00E368FC" w:rsidP="00E368FC">
      <w:pPr>
        <w:spacing w:after="0" w:line="240" w:lineRule="auto"/>
        <w:jc w:val="center"/>
        <w:rPr>
          <w:rFonts w:ascii="Times New Roman" w:eastAsia="Times New Roman" w:hAnsi="Times New Roman" w:cs="Times New Roman"/>
          <w:b/>
          <w:noProof/>
          <w:color w:val="FF0000"/>
          <w:sz w:val="28"/>
          <w:szCs w:val="24"/>
        </w:rPr>
      </w:pPr>
      <w:r w:rsidRPr="0050744F">
        <w:rPr>
          <w:rFonts w:ascii="Times New Roman" w:eastAsia="Times New Roman" w:hAnsi="Times New Roman" w:cs="Times New Roman"/>
          <w:b/>
          <w:noProof/>
          <w:color w:val="FF0000"/>
          <w:sz w:val="28"/>
          <w:szCs w:val="24"/>
        </w:rPr>
        <w:t>Narkomanija – pošast koja uzima sve više maha</w:t>
      </w:r>
    </w:p>
    <w:p w:rsidR="00E368FC" w:rsidRPr="0050744F" w:rsidRDefault="00E368FC" w:rsidP="00E368FC">
      <w:pPr>
        <w:spacing w:after="0" w:line="240" w:lineRule="auto"/>
        <w:jc w:val="both"/>
        <w:rPr>
          <w:rFonts w:ascii="Times New Roman" w:eastAsia="Times New Roman" w:hAnsi="Times New Roman" w:cs="Times New Roman"/>
          <w:noProof/>
          <w:sz w:val="24"/>
          <w:szCs w:val="24"/>
        </w:rPr>
      </w:pPr>
    </w:p>
    <w:p w:rsidR="00E368FC" w:rsidRPr="0050744F" w:rsidRDefault="00E368FC" w:rsidP="00E368FC">
      <w:pPr>
        <w:spacing w:after="0" w:line="240" w:lineRule="auto"/>
        <w:ind w:firstLine="720"/>
        <w:jc w:val="both"/>
        <w:rPr>
          <w:rFonts w:ascii="Times New Roman" w:eastAsia="Times New Roman" w:hAnsi="Times New Roman" w:cs="Times New Roman"/>
          <w:bCs/>
          <w:noProof/>
          <w:sz w:val="24"/>
          <w:szCs w:val="24"/>
        </w:rPr>
      </w:pPr>
      <w:r w:rsidRPr="0050744F">
        <w:rPr>
          <w:rFonts w:ascii="Times New Roman" w:eastAsia="Times New Roman" w:hAnsi="Times New Roman" w:cs="Times New Roman"/>
          <w:bCs/>
          <w:noProof/>
          <w:sz w:val="24"/>
          <w:szCs w:val="24"/>
        </w:rPr>
        <w:t xml:space="preserve">Narkomanija uzima sve više maha, a nažalost, sve više veoma mladih, praktično, dece suočava se s ovim problemom. Uz to, bolest zavisnosti dugo je bio problem većih mesta, ali je sada droga sve prisutnija i u manjim sredinama. </w:t>
      </w:r>
      <w:r w:rsidRPr="0050744F">
        <w:rPr>
          <w:rFonts w:ascii="Times New Roman" w:eastAsia="Times New Roman" w:hAnsi="Times New Roman" w:cs="Times New Roman"/>
          <w:noProof/>
          <w:sz w:val="24"/>
          <w:szCs w:val="24"/>
        </w:rPr>
        <w:t> Koji su razlozi za posezanjem za drogom odgovor treba da daju nadležni i stručeni ljudi, ali je izvesno da se preventivne mere, koje postije, moraju spovoditi više, jače i upornije.  Takođe, potrebno je da javnost shvati da je narkomanija bolest i da je jako važno uočiti je i naći načine da se spreči i pomogne, dok je pomoć još moguća.Umesto da se o tome ćuti potrebno je govoriti, jer je to najbolji način da se prepozna na vreme ili, što bi bilo još bolje, da se prepoznaju prvi koraci koji vode ka, uglavnom, putu bez povratka. Izuzetno je važna podrška porodice, koja se, istini za volju, suočava s velikim problemima kada n</w:t>
      </w:r>
      <w:r>
        <w:rPr>
          <w:rFonts w:ascii="Times New Roman" w:eastAsia="Times New Roman" w:hAnsi="Times New Roman" w:cs="Times New Roman"/>
          <w:noProof/>
          <w:sz w:val="24"/>
          <w:szCs w:val="24"/>
        </w:rPr>
        <w:t xml:space="preserve">eki njen član postane zavisnik. </w:t>
      </w:r>
      <w:r w:rsidRPr="0050744F">
        <w:rPr>
          <w:rFonts w:ascii="Times New Roman" w:eastAsia="Times New Roman" w:hAnsi="Times New Roman" w:cs="Times New Roman"/>
          <w:noProof/>
          <w:sz w:val="24"/>
          <w:szCs w:val="24"/>
        </w:rPr>
        <w:t>Tom pitanju, kako stoje svari, potrebno je posvetiti više pažnje, jer ako porodica digne ruke, izlazak iz bolesti zavisnsoti je mnogo teži</w:t>
      </w:r>
    </w:p>
    <w:p w:rsidR="00C57B65" w:rsidRDefault="00C57B65" w:rsidP="00C57B65">
      <w:pPr>
        <w:spacing w:after="0" w:line="240" w:lineRule="auto"/>
        <w:jc w:val="both"/>
        <w:rPr>
          <w:rFonts w:ascii="Times New Roman" w:eastAsia="Times New Roman" w:hAnsi="Times New Roman" w:cs="Times New Roman"/>
          <w:noProof/>
          <w:sz w:val="24"/>
          <w:szCs w:val="24"/>
          <w:lang w:val="en-US"/>
        </w:rPr>
      </w:pPr>
    </w:p>
    <w:p w:rsidR="00337C7B" w:rsidRPr="00337C7B" w:rsidRDefault="00337C7B" w:rsidP="00337C7B">
      <w:pPr>
        <w:spacing w:after="0" w:line="240" w:lineRule="auto"/>
        <w:jc w:val="center"/>
        <w:rPr>
          <w:rFonts w:ascii="Times New Roman" w:eastAsia="Times New Roman" w:hAnsi="Times New Roman" w:cs="Times New Roman"/>
          <w:b/>
          <w:noProof/>
          <w:color w:val="FF0000"/>
          <w:sz w:val="28"/>
          <w:szCs w:val="24"/>
          <w:lang w:val="en-US"/>
        </w:rPr>
      </w:pPr>
      <w:r w:rsidRPr="00337C7B">
        <w:rPr>
          <w:rFonts w:ascii="Times New Roman" w:eastAsia="Times New Roman" w:hAnsi="Times New Roman" w:cs="Times New Roman"/>
          <w:b/>
          <w:noProof/>
          <w:color w:val="FF0000"/>
          <w:sz w:val="28"/>
          <w:szCs w:val="24"/>
          <w:lang w:val="en-US"/>
        </w:rPr>
        <w:lastRenderedPageBreak/>
        <w:t>Osmogodišnjak osumnjičen za paljevinu četiri vozila</w:t>
      </w:r>
    </w:p>
    <w:p w:rsidR="00337C7B" w:rsidRDefault="00337C7B" w:rsidP="00337C7B">
      <w:pPr>
        <w:spacing w:after="0" w:line="240" w:lineRule="auto"/>
        <w:jc w:val="both"/>
        <w:rPr>
          <w:rFonts w:ascii="Times New Roman" w:eastAsia="Times New Roman" w:hAnsi="Times New Roman" w:cs="Times New Roman"/>
          <w:noProof/>
          <w:sz w:val="24"/>
          <w:szCs w:val="24"/>
          <w:lang w:val="en-US"/>
        </w:rPr>
      </w:pPr>
    </w:p>
    <w:p w:rsidR="00337C7B" w:rsidRPr="00337C7B" w:rsidRDefault="00337C7B" w:rsidP="00337C7B">
      <w:pPr>
        <w:spacing w:after="0" w:line="240" w:lineRule="auto"/>
        <w:ind w:firstLine="720"/>
        <w:jc w:val="both"/>
        <w:rPr>
          <w:rFonts w:ascii="Times New Roman" w:eastAsia="Times New Roman" w:hAnsi="Times New Roman" w:cs="Times New Roman"/>
          <w:noProof/>
          <w:sz w:val="24"/>
          <w:szCs w:val="24"/>
          <w:lang w:val="en-US"/>
        </w:rPr>
      </w:pPr>
      <w:r w:rsidRPr="00337C7B">
        <w:rPr>
          <w:rFonts w:ascii="Times New Roman" w:eastAsia="Times New Roman" w:hAnsi="Times New Roman" w:cs="Times New Roman"/>
          <w:noProof/>
          <w:sz w:val="24"/>
          <w:szCs w:val="24"/>
          <w:lang w:val="en-US"/>
        </w:rPr>
        <w:t>Francuska policija uhvatila je dečaka od osam godina u momentu dok je pokušavao da zapali jedan parkirani automobil na jugu zemlje i pokrenula istragu o njegovoj eventualnoj umešanosti i u drugom slučaju paljenja četiri automobila.Policajci su naišli na dečaka u subotu uveče dok je pokušavao da zapali automobil u mediteranskom gradu Ero u blizini Monpeljea. "Mi ovo veoma ozbiljno shvatamo. Pokrenuta je istraga i nastaviće se sledeće sedmice da bismo videli da li je osmogodišnjak takođe odgovoran za paljenje četiri automobila u toj istoj oblasti", saopštil</w:t>
      </w:r>
      <w:r>
        <w:rPr>
          <w:rFonts w:ascii="Times New Roman" w:eastAsia="Times New Roman" w:hAnsi="Times New Roman" w:cs="Times New Roman"/>
          <w:noProof/>
          <w:sz w:val="24"/>
          <w:szCs w:val="24"/>
          <w:lang w:val="en-US"/>
        </w:rPr>
        <w:t xml:space="preserve">e su vlasti. </w:t>
      </w:r>
      <w:r w:rsidRPr="00337C7B">
        <w:rPr>
          <w:rFonts w:ascii="Times New Roman" w:eastAsia="Times New Roman" w:hAnsi="Times New Roman" w:cs="Times New Roman"/>
          <w:noProof/>
          <w:sz w:val="24"/>
          <w:szCs w:val="24"/>
          <w:lang w:val="en-US"/>
        </w:rPr>
        <w:t>Policija je saopštila i da od trenutka kad je dečak uhvaćen u zločinu više nisu zabeleženi slučajevi paljenja automobila u Erou. "Da li je dečak palio automobile ili je to bio pokušaj 'kopiranja' pošto je video četiri automobila kako gore? Ne znamo, policija će pokušati da to ustanovi", izjavio</w:t>
      </w:r>
      <w:r>
        <w:rPr>
          <w:rFonts w:ascii="Times New Roman" w:eastAsia="Times New Roman" w:hAnsi="Times New Roman" w:cs="Times New Roman"/>
          <w:noProof/>
          <w:sz w:val="24"/>
          <w:szCs w:val="24"/>
          <w:lang w:val="en-US"/>
        </w:rPr>
        <w:t xml:space="preserve"> je gradonačelnik Žan-Pjer Riko. </w:t>
      </w:r>
      <w:r w:rsidRPr="00337C7B">
        <w:rPr>
          <w:rFonts w:ascii="Times New Roman" w:eastAsia="Times New Roman" w:hAnsi="Times New Roman" w:cs="Times New Roman"/>
          <w:noProof/>
          <w:sz w:val="24"/>
          <w:szCs w:val="24"/>
          <w:lang w:val="en-US"/>
        </w:rPr>
        <w:t>Neimenovani sudski izvor je saopštio da je dečak vraćen svojoj porodici budući da tužilaštvo ne može da preduzme "zakonske korake" protiv deteta od osam godina.</w:t>
      </w:r>
    </w:p>
    <w:p w:rsidR="00337C7B" w:rsidRDefault="00337C7B" w:rsidP="00C57B65">
      <w:pPr>
        <w:spacing w:after="0" w:line="240" w:lineRule="auto"/>
        <w:jc w:val="both"/>
        <w:rPr>
          <w:rFonts w:ascii="Times New Roman" w:eastAsia="Times New Roman" w:hAnsi="Times New Roman" w:cs="Times New Roman"/>
          <w:noProof/>
          <w:sz w:val="24"/>
          <w:szCs w:val="24"/>
          <w:lang w:val="en-US"/>
        </w:rPr>
      </w:pPr>
    </w:p>
    <w:p w:rsidR="0050744F" w:rsidRPr="0050744F" w:rsidRDefault="0050744F" w:rsidP="0050744F">
      <w:pPr>
        <w:spacing w:after="0" w:line="240" w:lineRule="auto"/>
        <w:jc w:val="center"/>
        <w:rPr>
          <w:rFonts w:ascii="Times New Roman" w:eastAsia="Times New Roman" w:hAnsi="Times New Roman" w:cs="Times New Roman"/>
          <w:b/>
          <w:noProof/>
          <w:color w:val="FF0000"/>
          <w:sz w:val="28"/>
          <w:szCs w:val="24"/>
        </w:rPr>
      </w:pPr>
      <w:r w:rsidRPr="0050744F">
        <w:rPr>
          <w:rFonts w:ascii="Times New Roman" w:eastAsia="Times New Roman" w:hAnsi="Times New Roman" w:cs="Times New Roman"/>
          <w:b/>
          <w:noProof/>
          <w:color w:val="FF0000"/>
          <w:sz w:val="28"/>
          <w:szCs w:val="24"/>
        </w:rPr>
        <w:t>Protesti u Meksiku zbog ubistva studenata</w:t>
      </w:r>
    </w:p>
    <w:p w:rsidR="0050744F" w:rsidRDefault="0050744F" w:rsidP="003D0136">
      <w:pPr>
        <w:spacing w:after="0" w:line="240" w:lineRule="auto"/>
        <w:jc w:val="both"/>
        <w:rPr>
          <w:rFonts w:ascii="Times New Roman" w:eastAsia="Times New Roman" w:hAnsi="Times New Roman" w:cs="Times New Roman"/>
          <w:b/>
          <w:bCs/>
          <w:noProof/>
          <w:sz w:val="24"/>
          <w:szCs w:val="24"/>
        </w:rPr>
      </w:pPr>
    </w:p>
    <w:p w:rsidR="0050744F" w:rsidRDefault="00E368FC" w:rsidP="004322CB">
      <w:pPr>
        <w:spacing w:after="0" w:line="240" w:lineRule="auto"/>
        <w:ind w:firstLine="720"/>
        <w:jc w:val="both"/>
        <w:rPr>
          <w:rFonts w:ascii="Times New Roman" w:eastAsia="Times New Roman" w:hAnsi="Times New Roman" w:cs="Times New Roman"/>
          <w:b/>
          <w:bCs/>
          <w:noProof/>
          <w:sz w:val="24"/>
          <w:szCs w:val="24"/>
        </w:rPr>
      </w:pPr>
      <w:r w:rsidRPr="0050744F">
        <w:rPr>
          <w:rFonts w:ascii="Times New Roman" w:eastAsia="Times New Roman" w:hAnsi="Times New Roman" w:cs="Times New Roman"/>
          <w:noProof/>
          <w:sz w:val="24"/>
          <w:szCs w:val="24"/>
          <w:lang w:val="en-US"/>
        </w:rPr>
        <w:drawing>
          <wp:anchor distT="0" distB="0" distL="114300" distR="114300" simplePos="0" relativeHeight="251677696" behindDoc="0" locked="0" layoutInCell="1" allowOverlap="1">
            <wp:simplePos x="0" y="0"/>
            <wp:positionH relativeFrom="column">
              <wp:posOffset>4016375</wp:posOffset>
            </wp:positionH>
            <wp:positionV relativeFrom="paragraph">
              <wp:posOffset>194945</wp:posOffset>
            </wp:positionV>
            <wp:extent cx="1929765" cy="1333500"/>
            <wp:effectExtent l="0" t="0" r="0" b="0"/>
            <wp:wrapSquare wrapText="bothSides"/>
            <wp:docPr id="23" name="Picture 23" descr="Фото: Танјуг/АП">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Фото: Танјуг/АП">
                      <a:hlinkClick r:id="rId21"/>
                    </pic:cNvPr>
                    <pic:cNvPicPr>
                      <a:picLocks noChangeAspect="1" noChangeArrowheads="1"/>
                    </pic:cNvPicPr>
                  </pic:nvPicPr>
                  <pic:blipFill>
                    <a:blip r:embed="rId2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29765" cy="1333500"/>
                    </a:xfrm>
                    <a:prstGeom prst="rect">
                      <a:avLst/>
                    </a:prstGeom>
                    <a:noFill/>
                    <a:ln>
                      <a:noFill/>
                    </a:ln>
                  </pic:spPr>
                </pic:pic>
              </a:graphicData>
            </a:graphic>
          </wp:anchor>
        </w:drawing>
      </w:r>
      <w:r w:rsidR="0050744F" w:rsidRPr="0050744F">
        <w:rPr>
          <w:rFonts w:ascii="Times New Roman" w:eastAsia="Times New Roman" w:hAnsi="Times New Roman" w:cs="Times New Roman"/>
          <w:bCs/>
          <w:noProof/>
          <w:sz w:val="24"/>
          <w:szCs w:val="24"/>
        </w:rPr>
        <w:t>Grupa demonstranata, gnevna zbog otmice i masakra 43 studenta, pokušala je da provali u predsedničku palatu u Meksiko Sitiju, dok je u protestima na jugu zemlje zapaljeno više vozila.</w:t>
      </w:r>
      <w:r w:rsidR="0050744F" w:rsidRPr="0050744F">
        <w:rPr>
          <w:rFonts w:ascii="Times New Roman" w:eastAsia="Times New Roman" w:hAnsi="Times New Roman" w:cs="Times New Roman"/>
          <w:noProof/>
          <w:sz w:val="24"/>
          <w:szCs w:val="24"/>
        </w:rPr>
        <w:t>Hiljade ljudi protestovalo je u subotu u Meksiko Sitiju, dan pošto je državni tužilac u južnoj državi Gerero saopštio da su članovi jedne narko bande priznali da su ubili 43 studenta i spalili njihova tela, a da im je studente predala policija, preneo je AFP.Manja grupa demonstranata upotrebila je metalne šipke od barikada u pokušaju da pro</w:t>
      </w:r>
      <w:r w:rsidR="0050744F">
        <w:rPr>
          <w:rFonts w:ascii="Times New Roman" w:eastAsia="Times New Roman" w:hAnsi="Times New Roman" w:cs="Times New Roman"/>
          <w:noProof/>
          <w:sz w:val="24"/>
          <w:szCs w:val="24"/>
        </w:rPr>
        <w:t xml:space="preserve">vali vrata predsedničke palate. </w:t>
      </w:r>
      <w:r w:rsidR="0050744F" w:rsidRPr="0050744F">
        <w:rPr>
          <w:rFonts w:ascii="Times New Roman" w:eastAsia="Times New Roman" w:hAnsi="Times New Roman" w:cs="Times New Roman"/>
          <w:noProof/>
          <w:sz w:val="24"/>
          <w:szCs w:val="24"/>
        </w:rPr>
        <w:t>Demonstranti su vrata nakratko zapalili, a na zgradi sprejom ispisali reči "Želimo ih natrag žive".Predsednik Enrike Penja Nijeto koristi palatu za ceremonijalne događaje, a živi u rezidenciji Los P</w:t>
      </w:r>
      <w:r w:rsidR="0050744F">
        <w:rPr>
          <w:rFonts w:ascii="Times New Roman" w:eastAsia="Times New Roman" w:hAnsi="Times New Roman" w:cs="Times New Roman"/>
          <w:noProof/>
          <w:sz w:val="24"/>
          <w:szCs w:val="24"/>
        </w:rPr>
        <w:t xml:space="preserve">injos u drugom delu prestonice. </w:t>
      </w:r>
      <w:r w:rsidR="0050744F" w:rsidRPr="0050744F">
        <w:rPr>
          <w:rFonts w:ascii="Times New Roman" w:eastAsia="Times New Roman" w:hAnsi="Times New Roman" w:cs="Times New Roman"/>
          <w:noProof/>
          <w:sz w:val="24"/>
          <w:szCs w:val="24"/>
        </w:rPr>
        <w:t>Demonstranti su naglas brojali od jedan do 43 i držali sveće tokom šetnje kroz prestonicu, a mogli su se čuti i povici: "Penja Nijeta napolje!" i "Narod te ne želi!".</w:t>
      </w:r>
    </w:p>
    <w:p w:rsidR="0050744F" w:rsidRDefault="0050744F" w:rsidP="004322CB">
      <w:pPr>
        <w:spacing w:after="0" w:line="240" w:lineRule="auto"/>
        <w:ind w:firstLine="720"/>
        <w:jc w:val="both"/>
        <w:rPr>
          <w:rFonts w:ascii="Times New Roman" w:eastAsia="Times New Roman" w:hAnsi="Times New Roman" w:cs="Times New Roman"/>
          <w:b/>
          <w:bCs/>
          <w:noProof/>
          <w:sz w:val="24"/>
          <w:szCs w:val="24"/>
        </w:rPr>
      </w:pPr>
      <w:r w:rsidRPr="0050744F">
        <w:rPr>
          <w:rFonts w:ascii="Times New Roman" w:eastAsia="Times New Roman" w:hAnsi="Times New Roman" w:cs="Times New Roman"/>
          <w:noProof/>
          <w:sz w:val="24"/>
          <w:szCs w:val="24"/>
        </w:rPr>
        <w:t>Nekoliko sati ranije u prestonici Gerera, Čilpančingu, više od 300 studenata je bacalo kamenice i zapaljive bom</w:t>
      </w:r>
      <w:r>
        <w:rPr>
          <w:rFonts w:ascii="Times New Roman" w:eastAsia="Times New Roman" w:hAnsi="Times New Roman" w:cs="Times New Roman"/>
          <w:noProof/>
          <w:sz w:val="24"/>
          <w:szCs w:val="24"/>
        </w:rPr>
        <w:t xml:space="preserve">be na sedište regionalne vlade. </w:t>
      </w:r>
      <w:r w:rsidRPr="0050744F">
        <w:rPr>
          <w:rFonts w:ascii="Times New Roman" w:eastAsia="Times New Roman" w:hAnsi="Times New Roman" w:cs="Times New Roman"/>
          <w:noProof/>
          <w:sz w:val="24"/>
          <w:szCs w:val="24"/>
        </w:rPr>
        <w:t>Oni su, takođe, zapalili oko 10 vozila, uključujući kamione i jedno vozilo savezne policije, uzvikujući: "Oteli su ih žive, želimo ih žive", ispred zgrade, koja je delimično spaljena u protestu zbog ovog slučaja prošlog meseca.</w:t>
      </w:r>
    </w:p>
    <w:p w:rsidR="0050744F" w:rsidRPr="0050744F" w:rsidRDefault="0050744F" w:rsidP="004322CB">
      <w:pPr>
        <w:spacing w:after="0" w:line="240" w:lineRule="auto"/>
        <w:ind w:firstLine="720"/>
        <w:jc w:val="both"/>
        <w:rPr>
          <w:rFonts w:ascii="Times New Roman" w:eastAsia="Times New Roman" w:hAnsi="Times New Roman" w:cs="Times New Roman"/>
          <w:b/>
          <w:bCs/>
          <w:noProof/>
          <w:sz w:val="24"/>
          <w:szCs w:val="24"/>
        </w:rPr>
      </w:pPr>
      <w:r w:rsidRPr="0050744F">
        <w:rPr>
          <w:rFonts w:ascii="Times New Roman" w:eastAsia="Times New Roman" w:hAnsi="Times New Roman" w:cs="Times New Roman"/>
          <w:noProof/>
          <w:sz w:val="24"/>
          <w:szCs w:val="24"/>
        </w:rPr>
        <w:t>Studenti se vode kao nestali od 26. septembra kada su sa svog koledža u Ajocinapi putovali u susedni grad Igualu, kako bi protestovali zbog diskriminatorske politike zapošljavanja i prikupili sredstva za svoj koledž.Oni su oteli četiri autobusa za povratak kući, što je uobičajna praksa među mladićima iz škole poznate kao bastion levičarskog</w:t>
      </w:r>
      <w:r>
        <w:rPr>
          <w:rFonts w:ascii="Times New Roman" w:eastAsia="Times New Roman" w:hAnsi="Times New Roman" w:cs="Times New Roman"/>
          <w:noProof/>
          <w:sz w:val="24"/>
          <w:szCs w:val="24"/>
        </w:rPr>
        <w:t xml:space="preserve"> aktivizma. </w:t>
      </w:r>
      <w:r w:rsidRPr="0050744F">
        <w:rPr>
          <w:rFonts w:ascii="Times New Roman" w:eastAsia="Times New Roman" w:hAnsi="Times New Roman" w:cs="Times New Roman"/>
          <w:noProof/>
          <w:sz w:val="24"/>
          <w:szCs w:val="24"/>
        </w:rPr>
        <w:t>Tužilaštvo navodi da je gradonačelnik, iz bojazni da bi prekinuli govor njegove supruge, naložio</w:t>
      </w:r>
      <w:r>
        <w:rPr>
          <w:rFonts w:ascii="Times New Roman" w:eastAsia="Times New Roman" w:hAnsi="Times New Roman" w:cs="Times New Roman"/>
          <w:noProof/>
          <w:sz w:val="24"/>
          <w:szCs w:val="24"/>
        </w:rPr>
        <w:t xml:space="preserve"> policiji da im se suprotstavi. </w:t>
      </w:r>
      <w:r w:rsidRPr="0050744F">
        <w:rPr>
          <w:rFonts w:ascii="Times New Roman" w:eastAsia="Times New Roman" w:hAnsi="Times New Roman" w:cs="Times New Roman"/>
          <w:noProof/>
          <w:sz w:val="24"/>
          <w:szCs w:val="24"/>
        </w:rPr>
        <w:t>Policajci su pucali na nekoliko autobusa, pri čemu su poginula tri studenta i tri prolaznika.Meksički državni tužilac je saopštio da su tri člana bande Unidos Gereros priznala da im je studente predala policija, koje su kamionima odvezli do deponije u Kokuli, blizu Iguale.</w:t>
      </w:r>
    </w:p>
    <w:p w:rsidR="0050744F" w:rsidRDefault="0050744F" w:rsidP="003D0136">
      <w:pPr>
        <w:spacing w:after="0" w:line="240" w:lineRule="auto"/>
        <w:jc w:val="both"/>
        <w:rPr>
          <w:rFonts w:ascii="Times New Roman" w:eastAsia="Times New Roman" w:hAnsi="Times New Roman" w:cs="Times New Roman"/>
          <w:noProof/>
          <w:sz w:val="24"/>
          <w:szCs w:val="24"/>
        </w:rPr>
      </w:pPr>
      <w:r w:rsidRPr="0050744F">
        <w:rPr>
          <w:rFonts w:ascii="Times New Roman" w:eastAsia="Times New Roman" w:hAnsi="Times New Roman" w:cs="Times New Roman"/>
          <w:noProof/>
          <w:sz w:val="24"/>
          <w:szCs w:val="24"/>
        </w:rPr>
        <w:t>Oko 15 studenata je već bilo mrtvo, a ostale su ubili, naveo je Bi-Bi-Si.</w:t>
      </w:r>
      <w:r>
        <w:rPr>
          <w:rFonts w:ascii="Times New Roman" w:eastAsia="Times New Roman" w:hAnsi="Times New Roman" w:cs="Times New Roman"/>
          <w:noProof/>
          <w:sz w:val="24"/>
          <w:szCs w:val="24"/>
        </w:rPr>
        <w:t xml:space="preserve"> T</w:t>
      </w:r>
      <w:r w:rsidRPr="0050744F">
        <w:rPr>
          <w:rFonts w:ascii="Times New Roman" w:eastAsia="Times New Roman" w:hAnsi="Times New Roman" w:cs="Times New Roman"/>
          <w:noProof/>
          <w:sz w:val="24"/>
          <w:szCs w:val="24"/>
        </w:rPr>
        <w:t>ela su, prema rečima tužioca, zapalili koristeći benzin, gume, drva i plastiku, a plamena bukt</w:t>
      </w:r>
      <w:r>
        <w:rPr>
          <w:rFonts w:ascii="Times New Roman" w:eastAsia="Times New Roman" w:hAnsi="Times New Roman" w:cs="Times New Roman"/>
          <w:noProof/>
          <w:sz w:val="24"/>
          <w:szCs w:val="24"/>
        </w:rPr>
        <w:t xml:space="preserve">inja gorela je više od 14 sati. </w:t>
      </w:r>
      <w:r w:rsidRPr="0050744F">
        <w:rPr>
          <w:rFonts w:ascii="Times New Roman" w:eastAsia="Times New Roman" w:hAnsi="Times New Roman" w:cs="Times New Roman"/>
          <w:noProof/>
          <w:sz w:val="24"/>
          <w:szCs w:val="24"/>
        </w:rPr>
        <w:t>Vlasti su uhapsile 74 ljudi, uključujući smenjenog gradonačelnika i njegovu suprugu, 36 policajaca i nekoliko op</w:t>
      </w:r>
      <w:r>
        <w:rPr>
          <w:rFonts w:ascii="Times New Roman" w:eastAsia="Times New Roman" w:hAnsi="Times New Roman" w:cs="Times New Roman"/>
          <w:noProof/>
          <w:sz w:val="24"/>
          <w:szCs w:val="24"/>
        </w:rPr>
        <w:t xml:space="preserve">erativaca bande Unidos Gereros. </w:t>
      </w:r>
      <w:r w:rsidRPr="0050744F">
        <w:rPr>
          <w:rFonts w:ascii="Times New Roman" w:eastAsia="Times New Roman" w:hAnsi="Times New Roman" w:cs="Times New Roman"/>
          <w:noProof/>
          <w:sz w:val="24"/>
          <w:szCs w:val="24"/>
        </w:rPr>
        <w:t xml:space="preserve">Rođaci nestalih odbijaju da poveruju </w:t>
      </w:r>
      <w:r w:rsidRPr="0050744F">
        <w:rPr>
          <w:rFonts w:ascii="Times New Roman" w:eastAsia="Times New Roman" w:hAnsi="Times New Roman" w:cs="Times New Roman"/>
          <w:noProof/>
          <w:sz w:val="24"/>
          <w:szCs w:val="24"/>
        </w:rPr>
        <w:lastRenderedPageBreak/>
        <w:t xml:space="preserve">vlastima dok ne dobiju DNK rezulate ugljenisanih ostataka od nezavisnih forenzičara iz Argentine.Ukoliko se ispostavi da su priznanja tačna ovo masovno ubistvo naći će se među najgorim masakrima u ratu protiv droge u Meksiku, u kome je od 2006. ubijeno preko 80.000, </w:t>
      </w:r>
      <w:r>
        <w:rPr>
          <w:rFonts w:ascii="Times New Roman" w:eastAsia="Times New Roman" w:hAnsi="Times New Roman" w:cs="Times New Roman"/>
          <w:noProof/>
          <w:sz w:val="24"/>
          <w:szCs w:val="24"/>
        </w:rPr>
        <w:t>a nestalo više od 22.000 ljudi.</w:t>
      </w:r>
    </w:p>
    <w:p w:rsidR="0050744F" w:rsidRDefault="0050744F" w:rsidP="003D0136">
      <w:pPr>
        <w:spacing w:after="0" w:line="240" w:lineRule="auto"/>
        <w:jc w:val="both"/>
        <w:rPr>
          <w:rFonts w:ascii="Times New Roman" w:eastAsia="Times New Roman" w:hAnsi="Times New Roman" w:cs="Times New Roman"/>
          <w:noProof/>
          <w:sz w:val="24"/>
          <w:szCs w:val="24"/>
        </w:rPr>
      </w:pPr>
    </w:p>
    <w:p w:rsidR="004A4D9B" w:rsidRPr="004A4D9B" w:rsidRDefault="004A4D9B" w:rsidP="009A6D5C">
      <w:pPr>
        <w:spacing w:after="0" w:line="240" w:lineRule="auto"/>
        <w:jc w:val="center"/>
        <w:rPr>
          <w:rFonts w:ascii="Times New Roman" w:eastAsia="Times New Roman" w:hAnsi="Times New Roman" w:cs="Times New Roman"/>
          <w:b/>
          <w:noProof/>
          <w:color w:val="FF0000"/>
          <w:sz w:val="28"/>
          <w:szCs w:val="24"/>
        </w:rPr>
      </w:pPr>
      <w:r w:rsidRPr="004A4D9B">
        <w:rPr>
          <w:rFonts w:ascii="Times New Roman" w:eastAsia="Times New Roman" w:hAnsi="Times New Roman" w:cs="Times New Roman"/>
          <w:b/>
          <w:noProof/>
          <w:color w:val="FF0000"/>
          <w:sz w:val="28"/>
          <w:szCs w:val="24"/>
        </w:rPr>
        <w:t>Uhapšeni pripadnici narko bande priznali masovno ubistvo</w:t>
      </w:r>
    </w:p>
    <w:p w:rsidR="004A4D9B" w:rsidRPr="004A4D9B" w:rsidRDefault="004A4D9B" w:rsidP="009A6D5C">
      <w:pPr>
        <w:spacing w:after="0" w:line="240" w:lineRule="auto"/>
        <w:jc w:val="both"/>
        <w:rPr>
          <w:rFonts w:ascii="Times New Roman" w:eastAsia="Times New Roman" w:hAnsi="Times New Roman" w:cs="Times New Roman"/>
          <w:b/>
          <w:bCs/>
          <w:noProof/>
          <w:sz w:val="24"/>
          <w:szCs w:val="24"/>
        </w:rPr>
      </w:pPr>
    </w:p>
    <w:p w:rsidR="004A4D9B" w:rsidRPr="004A4D9B" w:rsidRDefault="004322CB" w:rsidP="004A4D9B">
      <w:pPr>
        <w:spacing w:after="0" w:line="240" w:lineRule="auto"/>
        <w:ind w:firstLine="720"/>
        <w:jc w:val="both"/>
        <w:rPr>
          <w:rFonts w:ascii="Times New Roman" w:eastAsia="Times New Roman" w:hAnsi="Times New Roman" w:cs="Times New Roman"/>
          <w:bCs/>
          <w:noProof/>
          <w:sz w:val="24"/>
          <w:szCs w:val="24"/>
        </w:rPr>
      </w:pPr>
      <w:r w:rsidRPr="004A4D9B">
        <w:rPr>
          <w:rFonts w:ascii="Times New Roman" w:eastAsia="Times New Roman" w:hAnsi="Times New Roman" w:cs="Times New Roman"/>
          <w:noProof/>
          <w:sz w:val="24"/>
          <w:szCs w:val="24"/>
          <w:lang w:val="en-US"/>
        </w:rPr>
        <w:drawing>
          <wp:anchor distT="0" distB="0" distL="114300" distR="114300" simplePos="0" relativeHeight="251679744" behindDoc="0" locked="0" layoutInCell="1" allowOverlap="1">
            <wp:simplePos x="0" y="0"/>
            <wp:positionH relativeFrom="column">
              <wp:posOffset>3957955</wp:posOffset>
            </wp:positionH>
            <wp:positionV relativeFrom="paragraph">
              <wp:posOffset>204470</wp:posOffset>
            </wp:positionV>
            <wp:extent cx="2000250" cy="1381760"/>
            <wp:effectExtent l="0" t="0" r="0" b="8890"/>
            <wp:wrapSquare wrapText="bothSides"/>
            <wp:docPr id="24" name="Picture 24" descr="http://www.dnevnik.rs/sites/default/files/imagecache/Slika-vest/mexico-missing-students-protest.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dnevnik.rs/sites/default/files/imagecache/Slika-vest/mexico-missing-students-protest.jpg">
                      <a:hlinkClick r:id="rId23"/>
                    </pic:cNvPr>
                    <pic:cNvPicPr>
                      <a:picLocks noChangeAspect="1" noChangeArrowheads="1"/>
                    </pic:cNvPicPr>
                  </pic:nvPicPr>
                  <pic:blipFill>
                    <a:blip r:embed="rId2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00250" cy="1381760"/>
                    </a:xfrm>
                    <a:prstGeom prst="rect">
                      <a:avLst/>
                    </a:prstGeom>
                    <a:noFill/>
                    <a:ln>
                      <a:noFill/>
                    </a:ln>
                  </pic:spPr>
                </pic:pic>
              </a:graphicData>
            </a:graphic>
          </wp:anchor>
        </w:drawing>
      </w:r>
      <w:r w:rsidR="004A4D9B" w:rsidRPr="004A4D9B">
        <w:rPr>
          <w:rFonts w:ascii="Times New Roman" w:eastAsia="Times New Roman" w:hAnsi="Times New Roman" w:cs="Times New Roman"/>
          <w:bCs/>
          <w:noProof/>
          <w:sz w:val="24"/>
          <w:szCs w:val="24"/>
        </w:rPr>
        <w:t xml:space="preserve">Trojica pripadnika narko bande, uhapšeni tokom istrage o nestanku 43 studenta iz meksičkog grada Iguala, priznala su da su ubili veliku grupu ljudi,saopštio je u petak meksički državni tužilac Hesus Muriljo. </w:t>
      </w:r>
      <w:r w:rsidR="004A4D9B" w:rsidRPr="004A4D9B">
        <w:rPr>
          <w:rFonts w:ascii="Times New Roman" w:eastAsia="Times New Roman" w:hAnsi="Times New Roman" w:cs="Times New Roman"/>
          <w:noProof/>
          <w:sz w:val="24"/>
          <w:szCs w:val="24"/>
        </w:rPr>
        <w:t>Muriljo je rekao da su trojica uhapšenih priznala da su zapalila grupu ljudi i to dok su neki od njih još uvek bili živi u deponiji nedaleko od Iguale u državi Gerero, gde su studenti nestali 26. septembra posle sukoba sa policijom, prenela je agencija Rojters.Tokom istrage slučaja nestanka studenata Učiteljskog fakulteta uhapšeno je i na desetine policajaca.Početkom ove sedmice policija je uhvatila bivšeg gradonačelnika Igaule i njegovu suprugu koji su bili u bekstvu i za koje se sumnja da su glavni planeri nestanka studenata.Vlasti Meksika još uvek čekaju da na DNK izveštaj od forenzičara radi utvrđivanja identiteta ubijene grupe ljudi, navela je britanska agencija.</w:t>
      </w:r>
    </w:p>
    <w:p w:rsidR="004A4D9B" w:rsidRPr="009A6D5C" w:rsidRDefault="004A4D9B" w:rsidP="009A6D5C">
      <w:pPr>
        <w:spacing w:after="0" w:line="240" w:lineRule="auto"/>
        <w:jc w:val="both"/>
        <w:rPr>
          <w:rFonts w:ascii="Times New Roman" w:eastAsia="Times New Roman" w:hAnsi="Times New Roman" w:cs="Times New Roman"/>
          <w:noProof/>
          <w:sz w:val="24"/>
          <w:szCs w:val="24"/>
        </w:rPr>
      </w:pPr>
    </w:p>
    <w:p w:rsidR="007F5E06" w:rsidRPr="007F5E06" w:rsidRDefault="007F5E06" w:rsidP="007F5E06">
      <w:pPr>
        <w:spacing w:after="0" w:line="240" w:lineRule="auto"/>
        <w:jc w:val="center"/>
        <w:rPr>
          <w:rFonts w:ascii="Times New Roman" w:eastAsia="Times New Roman" w:hAnsi="Times New Roman" w:cs="Times New Roman"/>
          <w:b/>
          <w:bCs/>
          <w:noProof/>
          <w:color w:val="9900CC"/>
          <w:sz w:val="28"/>
          <w:szCs w:val="24"/>
          <w:lang w:val="en-US"/>
        </w:rPr>
      </w:pPr>
      <w:r w:rsidRPr="007F5E06">
        <w:rPr>
          <w:rFonts w:ascii="Times New Roman" w:eastAsia="Times New Roman" w:hAnsi="Times New Roman" w:cs="Times New Roman"/>
          <w:b/>
          <w:bCs/>
          <w:noProof/>
          <w:color w:val="9900CC"/>
          <w:sz w:val="28"/>
          <w:szCs w:val="24"/>
          <w:lang w:val="en-US"/>
        </w:rPr>
        <w:t>Karikatura iz nemačkih udžbenika naljutila Erdogana</w:t>
      </w:r>
    </w:p>
    <w:p w:rsidR="007F5E06" w:rsidRPr="007F5E06" w:rsidRDefault="007F5E06" w:rsidP="007F5E06">
      <w:pPr>
        <w:spacing w:after="0" w:line="240" w:lineRule="auto"/>
        <w:jc w:val="both"/>
        <w:rPr>
          <w:rFonts w:ascii="Times New Roman" w:eastAsia="Times New Roman" w:hAnsi="Times New Roman" w:cs="Times New Roman"/>
          <w:bCs/>
          <w:noProof/>
          <w:color w:val="0000CC"/>
          <w:sz w:val="24"/>
          <w:szCs w:val="24"/>
          <w:lang w:val="en-US"/>
        </w:rPr>
      </w:pPr>
    </w:p>
    <w:p w:rsidR="007F5E06" w:rsidRPr="007F5E06" w:rsidRDefault="007F5E06" w:rsidP="007F5E06">
      <w:pPr>
        <w:spacing w:after="0" w:line="240" w:lineRule="auto"/>
        <w:ind w:firstLine="720"/>
        <w:jc w:val="both"/>
        <w:rPr>
          <w:rFonts w:ascii="Times New Roman" w:eastAsia="Times New Roman" w:hAnsi="Times New Roman" w:cs="Times New Roman"/>
          <w:bCs/>
          <w:noProof/>
          <w:color w:val="000000"/>
          <w:sz w:val="24"/>
          <w:szCs w:val="24"/>
          <w:lang w:val="en-US"/>
        </w:rPr>
      </w:pPr>
      <w:r w:rsidRPr="007F5E06">
        <w:rPr>
          <w:rFonts w:ascii="Times New Roman" w:eastAsia="Times New Roman" w:hAnsi="Times New Roman" w:cs="Times New Roman"/>
          <w:bCs/>
          <w:noProof/>
          <w:color w:val="000000"/>
          <w:sz w:val="24"/>
          <w:szCs w:val="24"/>
          <w:lang w:val="en-US"/>
        </w:rPr>
        <w:t>Turski predsednik Redžep Taip Erdogan je ljut na Nemačku, što nije prvi put, ali ovoga puta zbog karikature, navodi nemački radio "Dojče vele" (DW), ukazujući da Erdogan u međunavremenu nastupa sa stavom osmanlijskog sultana. "Turski predsednik bi, međutim, trebalo da bude opušten i tolerantan", smatra urednik redakcije DW na turskom Baha Gungor, koji piše da Erdogan sve češće rasipa energiju na trivijalnosti. "Tako je pre nekoliko dana izgrdio mlade ljude koji su pušili u jednom kafiću, a pred prvim čovekom države nisu ugasili cigarete. Uvreda visočanstva! I to može da ima posledice. Svaki novinar koji se usudi da kritički piše o Erdoganu, rizikuje da ostane bez posla. Svakoj medijskoj kući, koja ne pokaže predviđeno poštovanje, preti gnev lidera države", komentariše Gungor. Ocenjujući da Erdogan u međuvremenu nastupa sa stavom osmanskog sultana, autor teksta piše da to znači - onaj ko drugačije misli, može da se pripremi za epilog. "To naravno funkcioniše samo u Turskoj. U Evropi, gde su mediji, sindikati, stranke i građanske inicijative pod zaštitom demokratskih prava, niko ne mora da se obazire na osetljivost Erdogana", navodi Gungor.</w:t>
      </w:r>
    </w:p>
    <w:p w:rsidR="007F5E06" w:rsidRPr="007F5E06" w:rsidRDefault="007F5E06" w:rsidP="007F5E06">
      <w:pPr>
        <w:spacing w:after="0" w:line="240" w:lineRule="auto"/>
        <w:ind w:firstLine="720"/>
        <w:jc w:val="both"/>
        <w:rPr>
          <w:rFonts w:ascii="Times New Roman" w:eastAsia="Times New Roman" w:hAnsi="Times New Roman" w:cs="Times New Roman"/>
          <w:bCs/>
          <w:noProof/>
          <w:color w:val="000000"/>
          <w:sz w:val="24"/>
          <w:szCs w:val="24"/>
          <w:lang w:val="en-US"/>
        </w:rPr>
      </w:pPr>
      <w:r w:rsidRPr="007F5E06">
        <w:rPr>
          <w:rFonts w:ascii="Times New Roman" w:eastAsia="Times New Roman" w:hAnsi="Times New Roman" w:cs="Times New Roman"/>
          <w:bCs/>
          <w:noProof/>
          <w:color w:val="000000"/>
          <w:sz w:val="24"/>
          <w:szCs w:val="24"/>
          <w:lang w:val="en-US"/>
        </w:rPr>
        <w:t xml:space="preserve">U ovom slučaju, prošle su pune tri godine otkako su dvojica karikaturista, povodom 50. godišnjice nemačko-turskog sporazuma o dolasku stranih radnika, u jednim tiražnim nemačkim novinama, objavili karikaturu o integraciji Turaka u Nemačkoj sa jednim bavarskim vicem. Na njoj se vidi pseća kućica sa imenom Erdogana i besan pas na lancu. To što je svojevremeno zabavljalo čitaoce novina, u međuvremenu je ušlo u školske knjige u Baden-Virtembergu, prenosi DW. "Karikaturisti mogu da se kritikuju, jer nisu vodili računa ili su svesno ignorisali odnos pojedinih kultura, kao što je i turska, o mišljenju o psima. Psi su sasvim na dnu vrednosne skale Turaka. Oni važe za prljave i dosadne. Nazvati nekog psa po Erdoganu, to je već provokacija puna nepoštovanja. Međutim, u modernim društvima medijske provokacije političara i stranaka spadaju u demokratsku svakodnevicu - često su na granici uvrede", navodi se u tekstu </w:t>
      </w:r>
      <w:r w:rsidRPr="007F5E06">
        <w:rPr>
          <w:rFonts w:ascii="Times New Roman" w:eastAsia="Times New Roman" w:hAnsi="Times New Roman" w:cs="Times New Roman"/>
          <w:bCs/>
          <w:noProof/>
          <w:color w:val="000000"/>
          <w:sz w:val="24"/>
          <w:szCs w:val="24"/>
          <w:lang w:val="en-US"/>
        </w:rPr>
        <w:lastRenderedPageBreak/>
        <w:t>urednika redakcije DW na turskom. "Da se karikatura nije našla u školskim knjigama, to uopšte ne bi bila tema. Kulminacija svega je poziv nemačkom ambasadoru u Ankari, zbog sitnice sa besnim psom. Erdogan, nažalost, ostaje udaljen od demokratske tolerancije i državničke suverenosti. On sve više zastranjuje kada je reč o demokratiji, koju formira prema sopstvenim shvatanjima", ocenjuje se u tekstu.</w:t>
      </w:r>
    </w:p>
    <w:p w:rsidR="007F5E06" w:rsidRPr="007F5E06" w:rsidRDefault="007F5E06" w:rsidP="007F5E06">
      <w:pPr>
        <w:spacing w:after="0" w:line="240" w:lineRule="auto"/>
        <w:ind w:firstLine="720"/>
        <w:jc w:val="both"/>
        <w:rPr>
          <w:rFonts w:ascii="Times New Roman" w:eastAsia="Times New Roman" w:hAnsi="Times New Roman" w:cs="Times New Roman"/>
          <w:bCs/>
          <w:noProof/>
          <w:color w:val="000000"/>
          <w:sz w:val="24"/>
          <w:szCs w:val="24"/>
          <w:lang w:val="en-US"/>
        </w:rPr>
      </w:pPr>
    </w:p>
    <w:p w:rsidR="007F5E06" w:rsidRPr="007F5E06" w:rsidRDefault="007F5E06" w:rsidP="007F5E06">
      <w:pPr>
        <w:spacing w:after="0" w:line="240" w:lineRule="auto"/>
        <w:jc w:val="center"/>
        <w:rPr>
          <w:rFonts w:ascii="Times New Roman" w:eastAsia="Times New Roman" w:hAnsi="Times New Roman" w:cs="Times New Roman"/>
          <w:b/>
          <w:noProof/>
          <w:color w:val="9900CC"/>
          <w:sz w:val="28"/>
          <w:szCs w:val="24"/>
          <w:lang w:val="en-US"/>
        </w:rPr>
      </w:pPr>
      <w:r w:rsidRPr="007F5E06">
        <w:rPr>
          <w:rFonts w:ascii="Times New Roman" w:eastAsia="Times New Roman" w:hAnsi="Times New Roman" w:cs="Times New Roman"/>
          <w:b/>
          <w:noProof/>
          <w:color w:val="9900CC"/>
          <w:sz w:val="28"/>
          <w:szCs w:val="24"/>
          <w:lang w:val="en-US"/>
        </w:rPr>
        <w:t>Srećniji smo kad slušamo tužnu muziku?</w:t>
      </w:r>
    </w:p>
    <w:p w:rsidR="007F5E06" w:rsidRPr="007F5E06" w:rsidRDefault="007F5E06" w:rsidP="007F5E06">
      <w:pPr>
        <w:spacing w:after="0" w:line="240" w:lineRule="auto"/>
        <w:jc w:val="both"/>
        <w:rPr>
          <w:rFonts w:ascii="Times New Roman" w:eastAsia="Times New Roman" w:hAnsi="Times New Roman" w:cs="Times New Roman"/>
          <w:noProof/>
          <w:sz w:val="24"/>
          <w:szCs w:val="24"/>
          <w:lang w:val="en-US"/>
        </w:rPr>
      </w:pPr>
    </w:p>
    <w:p w:rsidR="007F5E06" w:rsidRPr="007F5E06" w:rsidRDefault="007F5E06" w:rsidP="007F5E06">
      <w:pPr>
        <w:spacing w:after="0" w:line="240" w:lineRule="auto"/>
        <w:ind w:firstLine="720"/>
        <w:jc w:val="both"/>
        <w:rPr>
          <w:rFonts w:ascii="Times New Roman" w:eastAsia="Times New Roman" w:hAnsi="Times New Roman" w:cs="Times New Roman"/>
          <w:noProof/>
          <w:sz w:val="24"/>
          <w:szCs w:val="24"/>
          <w:lang w:val="en-US"/>
        </w:rPr>
      </w:pPr>
      <w:r w:rsidRPr="007F5E06">
        <w:rPr>
          <w:rFonts w:ascii="Times New Roman" w:eastAsia="Times New Roman" w:hAnsi="Times New Roman" w:cs="Times New Roman"/>
          <w:noProof/>
          <w:sz w:val="24"/>
          <w:szCs w:val="24"/>
          <w:lang w:val="en-US"/>
        </w:rPr>
        <w:t xml:space="preserve">Slušanje tužne muzike izaziva osećaj sreće i zadovoljstva, tvrde istraživači sa Univerziteta u Berlinu.  Časopis "Plos One" objavio je rezultate istraživanja koje je obuhvatilo slušanje tužne muzike i osećanja koje ona izaziva. Za razliku od uvreženog mišljenja, istraživači tvrde da tužna muzika kod ljudi ne izaziva tugu i neraspoloženje već, potpuno suprotno, sreću i dobro raspoloženje.  Ispitanici su govorili o osećanjima koja je kod njih izazvala pomenuta muzika. Ispitanici su smatrali da tužna muzika popravlja raspoloženje, posebno kada je osobi dosadno. Osim toga, neki ispitanici su govorili kako im je nakon slušanja tužna muzika dala snagu maštanja, saosećanja, empatije i kreativnosti.  Istraživači sa Univerziteta u Berlinu preporučuju slušanje tužne, spore muzike svima koji su potištini, neraspoloženi i kojima je dosadno. </w:t>
      </w:r>
    </w:p>
    <w:p w:rsidR="007F5E06" w:rsidRPr="007F5E06" w:rsidRDefault="007F5E06" w:rsidP="007F5E06">
      <w:pPr>
        <w:spacing w:after="0" w:line="240" w:lineRule="auto"/>
        <w:jc w:val="both"/>
        <w:rPr>
          <w:rFonts w:ascii="Times New Roman" w:eastAsia="Times New Roman" w:hAnsi="Times New Roman" w:cs="Times New Roman"/>
          <w:noProof/>
          <w:sz w:val="24"/>
          <w:szCs w:val="24"/>
          <w:lang w:val="en-US"/>
        </w:rPr>
      </w:pPr>
    </w:p>
    <w:p w:rsidR="007F5E06" w:rsidRPr="007F5E06" w:rsidRDefault="007F5E06" w:rsidP="007F5E06">
      <w:pPr>
        <w:spacing w:after="0" w:line="240" w:lineRule="auto"/>
        <w:jc w:val="center"/>
        <w:rPr>
          <w:rFonts w:ascii="Times New Roman" w:eastAsia="Times New Roman" w:hAnsi="Times New Roman" w:cs="Times New Roman"/>
          <w:b/>
          <w:noProof/>
          <w:color w:val="9900CC"/>
          <w:sz w:val="28"/>
          <w:szCs w:val="24"/>
          <w:lang w:val="en-US"/>
        </w:rPr>
      </w:pPr>
      <w:r w:rsidRPr="007F5E06">
        <w:rPr>
          <w:rFonts w:ascii="Times New Roman" w:eastAsia="Times New Roman" w:hAnsi="Times New Roman" w:cs="Times New Roman"/>
          <w:b/>
          <w:noProof/>
          <w:color w:val="9900CC"/>
          <w:sz w:val="28"/>
          <w:szCs w:val="24"/>
          <w:lang w:val="en-US"/>
        </w:rPr>
        <w:t>Španija: Pala sa mosta praveći selfi</w:t>
      </w:r>
    </w:p>
    <w:p w:rsidR="007F5E06" w:rsidRPr="007F5E06" w:rsidRDefault="007F5E06" w:rsidP="007F5E06">
      <w:pPr>
        <w:spacing w:after="0" w:line="240" w:lineRule="auto"/>
        <w:ind w:firstLine="720"/>
        <w:jc w:val="both"/>
        <w:rPr>
          <w:rFonts w:ascii="Times New Roman" w:eastAsia="Times New Roman" w:hAnsi="Times New Roman" w:cs="Times New Roman"/>
          <w:noProof/>
          <w:sz w:val="24"/>
          <w:szCs w:val="24"/>
          <w:lang w:val="en-US"/>
        </w:rPr>
      </w:pPr>
    </w:p>
    <w:p w:rsidR="00337C7B" w:rsidRDefault="007F5E06" w:rsidP="00E368FC">
      <w:pPr>
        <w:spacing w:after="0" w:line="240" w:lineRule="auto"/>
        <w:ind w:firstLine="720"/>
        <w:jc w:val="both"/>
        <w:rPr>
          <w:rFonts w:ascii="Times New Roman" w:eastAsia="Times New Roman" w:hAnsi="Times New Roman" w:cs="Times New Roman"/>
          <w:noProof/>
          <w:sz w:val="24"/>
          <w:szCs w:val="24"/>
          <w:lang w:val="en-US"/>
        </w:rPr>
      </w:pPr>
      <w:r w:rsidRPr="007F5E06">
        <w:rPr>
          <w:rFonts w:ascii="Times New Roman" w:eastAsia="Times New Roman" w:hAnsi="Times New Roman" w:cs="Times New Roman"/>
          <w:noProof/>
          <w:sz w:val="24"/>
          <w:szCs w:val="24"/>
          <w:lang w:val="en-US"/>
        </w:rPr>
        <w:t>Jedna poljska studentkinja poginula je tokom odmora u španskom gradu Sevilja kada je, snimajući selfi, pala sa mosta Puente de Triana. Nesrećna Silvia Rajčel (23), pokušavala je da telefonom zabeleži svoj lik u što interesantnijoj pozi, pa se neoprezno nameštala na ogradi mosta, ali se pritom okliznula i pala sa visine od 15 metara. Španska policija objavila je da je Silvija "balansirala" na ogradi mosta kasno noću, kada je malo prolaznika, a da je prilikom pada udarila u betonsko postolje jednog od nosećih stubova. Ona je u Poljskoj studirala za medicinsku sestru i učila španski planirajući da se preseli na jug Evrope po završetku školovanja. Predstavnik gradskih vlasti Sevilje priznao je da deo mosta gde se dogodila tragedija nije najbolje obezbeđen i nije dovoljno siguran za prolaznike. Puenta de Triana je popularno turističko odredište u Sevilji, a most koji je izgrađen sredinom 19. veka okružen je brojnim barovima,</w:t>
      </w:r>
      <w:r w:rsidR="00E368FC">
        <w:rPr>
          <w:rFonts w:ascii="Times New Roman" w:eastAsia="Times New Roman" w:hAnsi="Times New Roman" w:cs="Times New Roman"/>
          <w:noProof/>
          <w:sz w:val="24"/>
          <w:szCs w:val="24"/>
          <w:lang w:val="en-US"/>
        </w:rPr>
        <w:t xml:space="preserve"> restoranima i noćnim klubovima.</w:t>
      </w:r>
    </w:p>
    <w:p w:rsidR="00C57B65" w:rsidRPr="00C57B65" w:rsidRDefault="00C57B65" w:rsidP="00C57B65">
      <w:pPr>
        <w:spacing w:before="100" w:beforeAutospacing="1" w:after="100" w:afterAutospacing="1" w:line="240" w:lineRule="auto"/>
        <w:ind w:firstLine="720"/>
        <w:jc w:val="center"/>
        <w:rPr>
          <w:rFonts w:ascii="Times New Roman" w:eastAsia="Times New Roman" w:hAnsi="Times New Roman" w:cs="Times New Roman"/>
          <w:noProof/>
          <w:sz w:val="24"/>
          <w:szCs w:val="24"/>
          <w:lang w:val="en-US"/>
        </w:rPr>
      </w:pPr>
      <w:r w:rsidRPr="00C57B65">
        <w:rPr>
          <w:rFonts w:ascii="Brush Script MT" w:eastAsia="Times New Roman" w:hAnsi="Brush Script MT" w:cs="Times New Roman"/>
          <w:noProof/>
          <w:color w:val="FF00FF"/>
          <w:sz w:val="44"/>
          <w:szCs w:val="44"/>
        </w:rPr>
        <w:t>Jo</w:t>
      </w:r>
      <w:r w:rsidRPr="00C57B65">
        <w:rPr>
          <w:rFonts w:ascii="Brush Script MT" w:eastAsia="Times New Roman" w:hAnsi="Brush Script MT" w:cs="Times New Roman"/>
          <w:noProof/>
          <w:color w:val="FF00FF"/>
          <w:sz w:val="44"/>
          <w:szCs w:val="44"/>
          <w:lang w:val="en-US"/>
        </w:rPr>
        <w:t xml:space="preserve">š </w:t>
      </w:r>
      <w:r w:rsidRPr="00C57B65">
        <w:rPr>
          <w:rFonts w:ascii="Brush Script MT" w:eastAsia="Times New Roman" w:hAnsi="Brush Script MT" w:cs="Times New Roman"/>
          <w:noProof/>
          <w:color w:val="FF00FF"/>
          <w:sz w:val="44"/>
          <w:szCs w:val="44"/>
        </w:rPr>
        <w:t xml:space="preserve">vesti iz obrazovanja </w:t>
      </w:r>
      <w:r w:rsidRPr="00C57B65">
        <w:rPr>
          <w:rFonts w:ascii="Times New Roman" w:eastAsia="Times New Roman" w:hAnsi="Times New Roman" w:cs="Times New Roman"/>
          <w:b/>
          <w:i/>
          <w:noProof/>
          <w:color w:val="FF00FF"/>
          <w:sz w:val="32"/>
          <w:szCs w:val="32"/>
          <w:lang w:val="en-US"/>
        </w:rPr>
        <w:t>č</w:t>
      </w:r>
      <w:r w:rsidRPr="00C57B65">
        <w:rPr>
          <w:rFonts w:ascii="Brush Script MT" w:eastAsia="Times New Roman" w:hAnsi="Brush Script MT" w:cs="Times New Roman"/>
          <w:noProof/>
          <w:color w:val="FF00FF"/>
          <w:sz w:val="44"/>
          <w:szCs w:val="44"/>
          <w:lang w:val="en-US"/>
        </w:rPr>
        <w:t xml:space="preserve">itajte </w:t>
      </w:r>
      <w:r w:rsidRPr="00C57B65">
        <w:rPr>
          <w:rFonts w:ascii="Brush Script MT" w:eastAsia="Times New Roman" w:hAnsi="Brush Script MT" w:cs="Times New Roman"/>
          <w:noProof/>
          <w:color w:val="FF00FF"/>
          <w:sz w:val="44"/>
          <w:szCs w:val="44"/>
        </w:rPr>
        <w:t>na na</w:t>
      </w:r>
      <w:r w:rsidRPr="00C57B65">
        <w:rPr>
          <w:rFonts w:ascii="Brush Script MT" w:eastAsia="Times New Roman" w:hAnsi="Brush Script MT" w:cs="Times New Roman"/>
          <w:noProof/>
          <w:color w:val="FF00FF"/>
          <w:sz w:val="44"/>
          <w:szCs w:val="44"/>
          <w:lang w:val="en-US"/>
        </w:rPr>
        <w:t>š</w:t>
      </w:r>
      <w:r w:rsidRPr="00C57B65">
        <w:rPr>
          <w:rFonts w:ascii="Brush Script MT" w:eastAsia="Times New Roman" w:hAnsi="Brush Script MT" w:cs="Times New Roman"/>
          <w:noProof/>
          <w:color w:val="FF00FF"/>
          <w:sz w:val="44"/>
          <w:szCs w:val="44"/>
        </w:rPr>
        <w:t>em sajtu</w:t>
      </w:r>
      <w:hyperlink r:id="rId25" w:history="1">
        <w:r w:rsidRPr="00C57B65">
          <w:rPr>
            <w:rFonts w:ascii="Brush Script MT" w:eastAsiaTheme="majorEastAsia" w:hAnsi="Brush Script MT" w:cs="Times New Roman"/>
            <w:i/>
            <w:noProof/>
            <w:color w:val="0000FF"/>
            <w:sz w:val="44"/>
            <w:szCs w:val="44"/>
            <w:u w:val="single"/>
          </w:rPr>
          <w:t>www</w:t>
        </w:r>
        <w:r w:rsidRPr="00C57B65">
          <w:rPr>
            <w:rFonts w:ascii="Brush Script MT" w:eastAsiaTheme="majorEastAsia" w:hAnsi="Brush Script MT" w:cs="Times New Roman"/>
            <w:i/>
            <w:noProof/>
            <w:color w:val="0000FF"/>
            <w:sz w:val="44"/>
            <w:szCs w:val="44"/>
            <w:u w:val="single"/>
            <w:lang w:val="en-US"/>
          </w:rPr>
          <w:t>.</w:t>
        </w:r>
        <w:r w:rsidRPr="00C57B65">
          <w:rPr>
            <w:rFonts w:ascii="Brush Script MT" w:eastAsiaTheme="majorEastAsia" w:hAnsi="Brush Script MT" w:cs="Times New Roman"/>
            <w:i/>
            <w:noProof/>
            <w:color w:val="0000FF"/>
            <w:sz w:val="44"/>
            <w:szCs w:val="44"/>
            <w:u w:val="single"/>
          </w:rPr>
          <w:t>srpss</w:t>
        </w:r>
        <w:r w:rsidRPr="00C57B65">
          <w:rPr>
            <w:rFonts w:ascii="Brush Script MT" w:eastAsiaTheme="majorEastAsia" w:hAnsi="Brush Script MT" w:cs="Times New Roman"/>
            <w:i/>
            <w:noProof/>
            <w:color w:val="0000FF"/>
            <w:sz w:val="44"/>
            <w:szCs w:val="44"/>
            <w:u w:val="single"/>
            <w:lang w:val="en-US"/>
          </w:rPr>
          <w:t>.</w:t>
        </w:r>
        <w:r w:rsidRPr="00C57B65">
          <w:rPr>
            <w:rFonts w:ascii="Brush Script MT" w:eastAsiaTheme="majorEastAsia" w:hAnsi="Brush Script MT" w:cs="Times New Roman"/>
            <w:i/>
            <w:noProof/>
            <w:color w:val="0000FF"/>
            <w:sz w:val="44"/>
            <w:szCs w:val="44"/>
            <w:u w:val="single"/>
          </w:rPr>
          <w:t>org</w:t>
        </w:r>
        <w:r w:rsidRPr="00C57B65">
          <w:rPr>
            <w:rFonts w:ascii="Brush Script MT" w:eastAsiaTheme="majorEastAsia" w:hAnsi="Brush Script MT" w:cs="Times New Roman"/>
            <w:i/>
            <w:noProof/>
            <w:color w:val="0000FF"/>
            <w:sz w:val="44"/>
            <w:szCs w:val="44"/>
            <w:u w:val="single"/>
            <w:lang w:val="en-US"/>
          </w:rPr>
          <w:t>.</w:t>
        </w:r>
        <w:r w:rsidRPr="00C57B65">
          <w:rPr>
            <w:rFonts w:ascii="Brush Script MT" w:eastAsiaTheme="majorEastAsia" w:hAnsi="Brush Script MT" w:cs="Times New Roman"/>
            <w:i/>
            <w:noProof/>
            <w:color w:val="0000FF"/>
            <w:sz w:val="44"/>
            <w:szCs w:val="44"/>
            <w:u w:val="single"/>
          </w:rPr>
          <w:t>rs</w:t>
        </w:r>
      </w:hyperlink>
      <w:r w:rsidRPr="00C57B65">
        <w:rPr>
          <w:rFonts w:ascii="Brush Script MT" w:eastAsia="Times New Roman" w:hAnsi="Brush Script MT" w:cs="Times New Roman"/>
          <w:i/>
          <w:noProof/>
          <w:color w:val="0000FF"/>
          <w:sz w:val="44"/>
          <w:szCs w:val="44"/>
          <w:lang w:val="en-US"/>
        </w:rPr>
        <w:t>,</w:t>
      </w:r>
      <w:r w:rsidRPr="00C57B65">
        <w:rPr>
          <w:rFonts w:ascii="Brush Script MT" w:eastAsia="Times New Roman" w:hAnsi="Brush Script MT" w:cs="Times New Roman"/>
          <w:noProof/>
          <w:color w:val="FF00FF"/>
          <w:sz w:val="44"/>
          <w:szCs w:val="44"/>
        </w:rPr>
        <w:t>a vesti iz javnog sektora na na</w:t>
      </w:r>
      <w:r w:rsidRPr="00C57B65">
        <w:rPr>
          <w:rFonts w:ascii="Brush Script MT" w:eastAsia="Times New Roman" w:hAnsi="Brush Script MT" w:cs="Times New Roman"/>
          <w:noProof/>
          <w:color w:val="FF00FF"/>
          <w:sz w:val="44"/>
          <w:szCs w:val="44"/>
          <w:lang w:val="en-US"/>
        </w:rPr>
        <w:t>š</w:t>
      </w:r>
      <w:r w:rsidRPr="00C57B65">
        <w:rPr>
          <w:rFonts w:ascii="Brush Script MT" w:eastAsia="Times New Roman" w:hAnsi="Brush Script MT" w:cs="Times New Roman"/>
          <w:noProof/>
          <w:color w:val="FF00FF"/>
          <w:sz w:val="44"/>
          <w:szCs w:val="44"/>
        </w:rPr>
        <w:t>em sajtu</w:t>
      </w:r>
      <w:hyperlink r:id="rId26" w:history="1">
        <w:r w:rsidRPr="00C57B65">
          <w:rPr>
            <w:rFonts w:ascii="Brush Script MT" w:eastAsiaTheme="majorEastAsia" w:hAnsi="Brush Script MT" w:cs="Times New Roman"/>
            <w:i/>
            <w:noProof/>
            <w:color w:val="0000FF"/>
            <w:sz w:val="44"/>
            <w:szCs w:val="44"/>
            <w:u w:val="single"/>
          </w:rPr>
          <w:t>www</w:t>
        </w:r>
        <w:r w:rsidRPr="00C57B65">
          <w:rPr>
            <w:rFonts w:ascii="Brush Script MT" w:eastAsiaTheme="majorEastAsia" w:hAnsi="Brush Script MT" w:cs="Times New Roman"/>
            <w:i/>
            <w:noProof/>
            <w:color w:val="0000FF"/>
            <w:sz w:val="44"/>
            <w:szCs w:val="44"/>
            <w:u w:val="single"/>
            <w:lang w:val="en-US"/>
          </w:rPr>
          <w:t>.</w:t>
        </w:r>
        <w:r w:rsidRPr="00C57B65">
          <w:rPr>
            <w:rFonts w:ascii="Brush Script MT" w:eastAsiaTheme="majorEastAsia" w:hAnsi="Brush Script MT" w:cs="Times New Roman"/>
            <w:i/>
            <w:noProof/>
            <w:color w:val="0000FF"/>
            <w:sz w:val="44"/>
            <w:szCs w:val="44"/>
            <w:u w:val="single"/>
          </w:rPr>
          <w:t>nsjs</w:t>
        </w:r>
        <w:r w:rsidRPr="00C57B65">
          <w:rPr>
            <w:rFonts w:ascii="Brush Script MT" w:eastAsiaTheme="majorEastAsia" w:hAnsi="Brush Script MT" w:cs="Times New Roman"/>
            <w:i/>
            <w:noProof/>
            <w:color w:val="0000FF"/>
            <w:sz w:val="44"/>
            <w:szCs w:val="44"/>
            <w:u w:val="single"/>
            <w:lang w:val="en-US"/>
          </w:rPr>
          <w:t>.</w:t>
        </w:r>
        <w:r w:rsidRPr="00C57B65">
          <w:rPr>
            <w:rFonts w:ascii="Brush Script MT" w:eastAsiaTheme="majorEastAsia" w:hAnsi="Brush Script MT" w:cs="Times New Roman"/>
            <w:i/>
            <w:noProof/>
            <w:color w:val="0000FF"/>
            <w:sz w:val="44"/>
            <w:szCs w:val="44"/>
            <w:u w:val="single"/>
          </w:rPr>
          <w:t>org</w:t>
        </w:r>
        <w:r w:rsidRPr="00C57B65">
          <w:rPr>
            <w:rFonts w:ascii="Brush Script MT" w:eastAsiaTheme="majorEastAsia" w:hAnsi="Brush Script MT" w:cs="Times New Roman"/>
            <w:i/>
            <w:noProof/>
            <w:color w:val="0000FF"/>
            <w:sz w:val="44"/>
            <w:szCs w:val="44"/>
            <w:u w:val="single"/>
            <w:lang w:val="en-US"/>
          </w:rPr>
          <w:t>.</w:t>
        </w:r>
        <w:r w:rsidRPr="00C57B65">
          <w:rPr>
            <w:rFonts w:ascii="Brush Script MT" w:eastAsiaTheme="majorEastAsia" w:hAnsi="Brush Script MT" w:cs="Times New Roman"/>
            <w:i/>
            <w:noProof/>
            <w:color w:val="0000FF"/>
            <w:sz w:val="44"/>
            <w:szCs w:val="44"/>
            <w:u w:val="single"/>
          </w:rPr>
          <w:t>rs</w:t>
        </w:r>
      </w:hyperlink>
      <w:r w:rsidRPr="00C57B65">
        <w:rPr>
          <w:rFonts w:ascii="Brush Script MT" w:eastAsia="Times New Roman" w:hAnsi="Brush Script MT" w:cs="Times New Roman"/>
          <w:i/>
          <w:noProof/>
          <w:color w:val="0000FF"/>
          <w:sz w:val="44"/>
          <w:szCs w:val="44"/>
          <w:lang w:val="en-US"/>
        </w:rPr>
        <w:t xml:space="preserve"> .</w:t>
      </w:r>
    </w:p>
    <w:p w:rsidR="00C57B65" w:rsidRPr="00C57B65" w:rsidRDefault="00C57B65" w:rsidP="00C57B65">
      <w:pPr>
        <w:spacing w:after="0" w:line="240" w:lineRule="auto"/>
        <w:jc w:val="center"/>
        <w:rPr>
          <w:rFonts w:ascii="Times New Roman" w:eastAsia="Times New Roman" w:hAnsi="Times New Roman" w:cs="Times New Roman"/>
          <w:noProof/>
          <w:sz w:val="24"/>
          <w:szCs w:val="24"/>
          <w:lang w:val="en-US"/>
        </w:rPr>
      </w:pPr>
      <w:r w:rsidRPr="00C57B65">
        <w:rPr>
          <w:rFonts w:ascii="Times New Roman" w:eastAsia="Times New Roman" w:hAnsi="Times New Roman" w:cs="Times New Roman"/>
          <w:noProof/>
          <w:sz w:val="24"/>
          <w:szCs w:val="24"/>
          <w:lang w:val="en-US"/>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email"/>
                    <a:srcRect/>
                    <a:stretch>
                      <a:fillRect/>
                    </a:stretch>
                  </pic:blipFill>
                  <pic:spPr bwMode="auto">
                    <a:xfrm>
                      <a:off x="0" y="0"/>
                      <a:ext cx="1219200" cy="654050"/>
                    </a:xfrm>
                    <a:prstGeom prst="rect">
                      <a:avLst/>
                    </a:prstGeom>
                    <a:noFill/>
                  </pic:spPr>
                </pic:pic>
              </a:graphicData>
            </a:graphic>
          </wp:anchor>
        </w:drawing>
      </w:r>
    </w:p>
    <w:p w:rsidR="002B7394" w:rsidRDefault="002B7394"/>
    <w:sectPr w:rsidR="002B7394" w:rsidSect="0074731A">
      <w:headerReference w:type="even" r:id="rId28"/>
      <w:headerReference w:type="default" r:id="rId29"/>
      <w:footerReference w:type="even" r:id="rId30"/>
      <w:footerReference w:type="default" r:id="rId31"/>
      <w:headerReference w:type="first" r:id="rId32"/>
      <w:footerReference w:type="first" r:id="rId3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133" w:rsidRDefault="005B5133">
      <w:pPr>
        <w:spacing w:after="0" w:line="240" w:lineRule="auto"/>
      </w:pPr>
      <w:r>
        <w:separator/>
      </w:r>
    </w:p>
  </w:endnote>
  <w:endnote w:type="continuationSeparator" w:id="1">
    <w:p w:rsidR="005B5133" w:rsidRDefault="005B51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B1" w:rsidRDefault="005B513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rPr>
      <w:id w:val="1556742171"/>
      <w:docPartObj>
        <w:docPartGallery w:val="Page Numbers (Bottom of Page)"/>
        <w:docPartUnique/>
      </w:docPartObj>
    </w:sdtPr>
    <w:sdtEndPr>
      <w:rPr>
        <w:rFonts w:ascii="Times New Roman" w:hAnsi="Times New Roman" w:cs="Times New Roman"/>
        <w:sz w:val="24"/>
      </w:rPr>
    </w:sdtEndPr>
    <w:sdtContent>
      <w:p w:rsidR="001E42B1" w:rsidRPr="004D27CD" w:rsidRDefault="006C50A8" w:rsidP="004A6B0D">
        <w:pPr>
          <w:pStyle w:val="Footer"/>
          <w:jc w:val="right"/>
          <w:rPr>
            <w:rFonts w:ascii="Times New Roman" w:hAnsi="Times New Roman" w:cs="Times New Roman"/>
            <w:noProof/>
            <w:sz w:val="24"/>
          </w:rPr>
        </w:pPr>
        <w:r w:rsidRPr="004D27CD">
          <w:rPr>
            <w:rFonts w:ascii="Times New Roman" w:hAnsi="Times New Roman" w:cs="Times New Roman"/>
            <w:noProof/>
            <w:sz w:val="24"/>
          </w:rPr>
          <w:fldChar w:fldCharType="begin"/>
        </w:r>
        <w:r w:rsidR="00C57B65" w:rsidRPr="004D27CD">
          <w:rPr>
            <w:rFonts w:ascii="Times New Roman" w:hAnsi="Times New Roman" w:cs="Times New Roman"/>
            <w:noProof/>
            <w:sz w:val="24"/>
          </w:rPr>
          <w:instrText xml:space="preserve"> PAGE   \* MERGEFORMAT </w:instrText>
        </w:r>
        <w:r w:rsidRPr="004D27CD">
          <w:rPr>
            <w:rFonts w:ascii="Times New Roman" w:hAnsi="Times New Roman" w:cs="Times New Roman"/>
            <w:noProof/>
            <w:sz w:val="24"/>
          </w:rPr>
          <w:fldChar w:fldCharType="separate"/>
        </w:r>
        <w:r w:rsidR="007A60CF" w:rsidRPr="007A60CF">
          <w:rPr>
            <w:rFonts w:ascii="Times New Roman" w:hAnsi="Times New Roman" w:cs="Times New Roman"/>
            <w:noProof/>
            <w:sz w:val="24"/>
            <w:lang/>
          </w:rPr>
          <w:t>1</w:t>
        </w:r>
        <w:r w:rsidRPr="004D27CD">
          <w:rPr>
            <w:rFonts w:ascii="Times New Roman" w:hAnsi="Times New Roman" w:cs="Times New Roman"/>
            <w:noProof/>
            <w:sz w:val="24"/>
          </w:rPr>
          <w:fldChar w:fldCharType="end"/>
        </w:r>
      </w:p>
    </w:sdtContent>
  </w:sdt>
  <w:p w:rsidR="001E42B1" w:rsidRDefault="005B5133" w:rsidP="004A6B0D">
    <w:pPr>
      <w:pStyle w:val="Footer"/>
      <w:rPr>
        <w:noProof/>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B1" w:rsidRDefault="005B51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133" w:rsidRDefault="005B5133">
      <w:pPr>
        <w:spacing w:after="0" w:line="240" w:lineRule="auto"/>
      </w:pPr>
      <w:r>
        <w:separator/>
      </w:r>
    </w:p>
  </w:footnote>
  <w:footnote w:type="continuationSeparator" w:id="1">
    <w:p w:rsidR="005B5133" w:rsidRDefault="005B51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B1" w:rsidRDefault="005B513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B1" w:rsidRDefault="005B5133" w:rsidP="004F547D">
    <w:pPr>
      <w:pStyle w:val="Header"/>
      <w:rPr>
        <w:noProof/>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B1" w:rsidRDefault="005B51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31289"/>
    <w:multiLevelType w:val="multilevel"/>
    <w:tmpl w:val="8E9A0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32100B"/>
    <w:multiLevelType w:val="multilevel"/>
    <w:tmpl w:val="4434F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8F0A33"/>
    <w:multiLevelType w:val="multilevel"/>
    <w:tmpl w:val="D5E07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5D59B3"/>
    <w:multiLevelType w:val="multilevel"/>
    <w:tmpl w:val="C74A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F5628B"/>
    <w:multiLevelType w:val="multilevel"/>
    <w:tmpl w:val="91C4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42057D"/>
    <w:multiLevelType w:val="multilevel"/>
    <w:tmpl w:val="6FE2A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0D461B"/>
    <w:multiLevelType w:val="multilevel"/>
    <w:tmpl w:val="934C5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5"/>
  </w:num>
  <w:num w:numId="4">
    <w:abstractNumId w:val="3"/>
  </w:num>
  <w:num w:numId="5">
    <w:abstractNumId w:val="6"/>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57B65"/>
    <w:rsid w:val="00082F68"/>
    <w:rsid w:val="0016218A"/>
    <w:rsid w:val="00181DC8"/>
    <w:rsid w:val="001E5D60"/>
    <w:rsid w:val="001E73A5"/>
    <w:rsid w:val="002B7394"/>
    <w:rsid w:val="002F57E9"/>
    <w:rsid w:val="00337C7B"/>
    <w:rsid w:val="004322CB"/>
    <w:rsid w:val="00473712"/>
    <w:rsid w:val="004A4D9B"/>
    <w:rsid w:val="0050744F"/>
    <w:rsid w:val="0059532D"/>
    <w:rsid w:val="005B5133"/>
    <w:rsid w:val="006977BD"/>
    <w:rsid w:val="006C50A8"/>
    <w:rsid w:val="006F1AD6"/>
    <w:rsid w:val="007A60CF"/>
    <w:rsid w:val="007F5E06"/>
    <w:rsid w:val="00822372"/>
    <w:rsid w:val="00887776"/>
    <w:rsid w:val="00A86C7D"/>
    <w:rsid w:val="00B25DA4"/>
    <w:rsid w:val="00C0026F"/>
    <w:rsid w:val="00C57B65"/>
    <w:rsid w:val="00D26828"/>
    <w:rsid w:val="00D91580"/>
    <w:rsid w:val="00E368FC"/>
    <w:rsid w:val="00F03A24"/>
    <w:rsid w:val="00F9422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0A8"/>
    <w:rPr>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57B65"/>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C57B65"/>
  </w:style>
  <w:style w:type="paragraph" w:styleId="Header">
    <w:name w:val="header"/>
    <w:basedOn w:val="Normal"/>
    <w:link w:val="HeaderChar"/>
    <w:uiPriority w:val="99"/>
    <w:unhideWhenUsed/>
    <w:rsid w:val="00C57B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7B65"/>
    <w:rPr>
      <w:lang/>
    </w:rPr>
  </w:style>
  <w:style w:type="character" w:styleId="Hyperlink">
    <w:name w:val="Hyperlink"/>
    <w:basedOn w:val="DefaultParagraphFont"/>
    <w:uiPriority w:val="99"/>
    <w:unhideWhenUsed/>
    <w:rsid w:val="00F9422D"/>
    <w:rPr>
      <w:color w:val="0000FF" w:themeColor="hyperlink"/>
      <w:u w:val="single"/>
    </w:rPr>
  </w:style>
  <w:style w:type="paragraph" w:styleId="BalloonText">
    <w:name w:val="Balloon Text"/>
    <w:basedOn w:val="Normal"/>
    <w:link w:val="BalloonTextChar"/>
    <w:uiPriority w:val="99"/>
    <w:semiHidden/>
    <w:unhideWhenUsed/>
    <w:rsid w:val="006977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7BD"/>
    <w:rPr>
      <w:rFonts w:ascii="Tahoma" w:hAnsi="Tahoma" w:cs="Tahoma"/>
      <w:sz w:val="16"/>
      <w:szCs w:val="16"/>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57B65"/>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C57B65"/>
  </w:style>
  <w:style w:type="paragraph" w:styleId="Header">
    <w:name w:val="header"/>
    <w:basedOn w:val="Normal"/>
    <w:link w:val="HeaderChar"/>
    <w:uiPriority w:val="99"/>
    <w:unhideWhenUsed/>
    <w:rsid w:val="00C57B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7B65"/>
    <w:rPr>
      <w:lang w:val="sr-Latn-RS"/>
    </w:rPr>
  </w:style>
  <w:style w:type="character" w:styleId="Hyperlink">
    <w:name w:val="Hyperlink"/>
    <w:basedOn w:val="DefaultParagraphFont"/>
    <w:uiPriority w:val="99"/>
    <w:unhideWhenUsed/>
    <w:rsid w:val="00F9422D"/>
    <w:rPr>
      <w:color w:val="0000FF" w:themeColor="hyperlink"/>
      <w:u w:val="single"/>
    </w:rPr>
  </w:style>
  <w:style w:type="paragraph" w:styleId="BalloonText">
    <w:name w:val="Balloon Text"/>
    <w:basedOn w:val="Normal"/>
    <w:link w:val="BalloonTextChar"/>
    <w:uiPriority w:val="99"/>
    <w:semiHidden/>
    <w:unhideWhenUsed/>
    <w:rsid w:val="006977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7BD"/>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56561566">
      <w:bodyDiv w:val="1"/>
      <w:marLeft w:val="0"/>
      <w:marRight w:val="0"/>
      <w:marTop w:val="0"/>
      <w:marBottom w:val="0"/>
      <w:divBdr>
        <w:top w:val="none" w:sz="0" w:space="0" w:color="auto"/>
        <w:left w:val="none" w:sz="0" w:space="0" w:color="auto"/>
        <w:bottom w:val="none" w:sz="0" w:space="0" w:color="auto"/>
        <w:right w:val="none" w:sz="0" w:space="0" w:color="auto"/>
      </w:divBdr>
      <w:divsChild>
        <w:div w:id="2093625838">
          <w:marLeft w:val="0"/>
          <w:marRight w:val="0"/>
          <w:marTop w:val="0"/>
          <w:marBottom w:val="0"/>
          <w:divBdr>
            <w:top w:val="none" w:sz="0" w:space="0" w:color="auto"/>
            <w:left w:val="none" w:sz="0" w:space="0" w:color="auto"/>
            <w:bottom w:val="none" w:sz="0" w:space="0" w:color="auto"/>
            <w:right w:val="none" w:sz="0" w:space="0" w:color="auto"/>
          </w:divBdr>
          <w:divsChild>
            <w:div w:id="1665351549">
              <w:marLeft w:val="0"/>
              <w:marRight w:val="0"/>
              <w:marTop w:val="0"/>
              <w:marBottom w:val="150"/>
              <w:divBdr>
                <w:top w:val="none" w:sz="0" w:space="0" w:color="auto"/>
                <w:left w:val="none" w:sz="0" w:space="0" w:color="auto"/>
                <w:bottom w:val="none" w:sz="0" w:space="0" w:color="auto"/>
                <w:right w:val="none" w:sz="0" w:space="0" w:color="auto"/>
              </w:divBdr>
              <w:divsChild>
                <w:div w:id="1116022332">
                  <w:marLeft w:val="0"/>
                  <w:marRight w:val="0"/>
                  <w:marTop w:val="0"/>
                  <w:marBottom w:val="0"/>
                  <w:divBdr>
                    <w:top w:val="none" w:sz="0" w:space="0" w:color="auto"/>
                    <w:left w:val="none" w:sz="0" w:space="0" w:color="auto"/>
                    <w:bottom w:val="none" w:sz="0" w:space="0" w:color="auto"/>
                    <w:right w:val="none" w:sz="0" w:space="0" w:color="auto"/>
                  </w:divBdr>
                  <w:divsChild>
                    <w:div w:id="4857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86325">
              <w:marLeft w:val="75"/>
              <w:marRight w:val="0"/>
              <w:marTop w:val="0"/>
              <w:marBottom w:val="450"/>
              <w:divBdr>
                <w:top w:val="none" w:sz="0" w:space="0" w:color="auto"/>
                <w:left w:val="none" w:sz="0" w:space="0" w:color="auto"/>
                <w:bottom w:val="none" w:sz="0" w:space="0" w:color="auto"/>
                <w:right w:val="none" w:sz="0" w:space="0" w:color="auto"/>
              </w:divBdr>
              <w:divsChild>
                <w:div w:id="1872107727">
                  <w:marLeft w:val="0"/>
                  <w:marRight w:val="0"/>
                  <w:marTop w:val="0"/>
                  <w:marBottom w:val="0"/>
                  <w:divBdr>
                    <w:top w:val="none" w:sz="0" w:space="0" w:color="auto"/>
                    <w:left w:val="none" w:sz="0" w:space="0" w:color="auto"/>
                    <w:bottom w:val="none" w:sz="0" w:space="0" w:color="auto"/>
                    <w:right w:val="none" w:sz="0" w:space="0" w:color="auto"/>
                  </w:divBdr>
                  <w:divsChild>
                    <w:div w:id="1060329561">
                      <w:marLeft w:val="0"/>
                      <w:marRight w:val="0"/>
                      <w:marTop w:val="0"/>
                      <w:marBottom w:val="0"/>
                      <w:divBdr>
                        <w:top w:val="none" w:sz="0" w:space="0" w:color="auto"/>
                        <w:left w:val="none" w:sz="0" w:space="0" w:color="auto"/>
                        <w:bottom w:val="none" w:sz="0" w:space="0" w:color="auto"/>
                        <w:right w:val="none" w:sz="0" w:space="0" w:color="auto"/>
                      </w:divBdr>
                      <w:divsChild>
                        <w:div w:id="607271788">
                          <w:marLeft w:val="0"/>
                          <w:marRight w:val="0"/>
                          <w:marTop w:val="0"/>
                          <w:marBottom w:val="0"/>
                          <w:divBdr>
                            <w:top w:val="none" w:sz="0" w:space="0" w:color="auto"/>
                            <w:left w:val="none" w:sz="0" w:space="0" w:color="auto"/>
                            <w:bottom w:val="none" w:sz="0" w:space="0" w:color="auto"/>
                            <w:right w:val="none" w:sz="0" w:space="0" w:color="auto"/>
                          </w:divBdr>
                          <w:divsChild>
                            <w:div w:id="881862577">
                              <w:marLeft w:val="0"/>
                              <w:marRight w:val="0"/>
                              <w:marTop w:val="0"/>
                              <w:marBottom w:val="0"/>
                              <w:divBdr>
                                <w:top w:val="none" w:sz="0" w:space="0" w:color="auto"/>
                                <w:left w:val="none" w:sz="0" w:space="0" w:color="auto"/>
                                <w:bottom w:val="none" w:sz="0" w:space="0" w:color="auto"/>
                                <w:right w:val="none" w:sz="0" w:space="0" w:color="auto"/>
                              </w:divBdr>
                              <w:divsChild>
                                <w:div w:id="215748227">
                                  <w:marLeft w:val="0"/>
                                  <w:marRight w:val="0"/>
                                  <w:marTop w:val="0"/>
                                  <w:marBottom w:val="0"/>
                                  <w:divBdr>
                                    <w:top w:val="none" w:sz="0" w:space="0" w:color="auto"/>
                                    <w:left w:val="none" w:sz="0" w:space="0" w:color="auto"/>
                                    <w:bottom w:val="none" w:sz="0" w:space="0" w:color="auto"/>
                                    <w:right w:val="none" w:sz="0" w:space="0" w:color="auto"/>
                                  </w:divBdr>
                                </w:div>
                              </w:divsChild>
                            </w:div>
                            <w:div w:id="2126540729">
                              <w:marLeft w:val="0"/>
                              <w:marRight w:val="0"/>
                              <w:marTop w:val="0"/>
                              <w:marBottom w:val="0"/>
                              <w:divBdr>
                                <w:top w:val="none" w:sz="0" w:space="0" w:color="auto"/>
                                <w:left w:val="none" w:sz="0" w:space="0" w:color="auto"/>
                                <w:bottom w:val="none" w:sz="0" w:space="0" w:color="auto"/>
                                <w:right w:val="none" w:sz="0" w:space="0" w:color="auto"/>
                              </w:divBdr>
                              <w:divsChild>
                                <w:div w:id="111182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977710">
      <w:bodyDiv w:val="1"/>
      <w:marLeft w:val="0"/>
      <w:marRight w:val="0"/>
      <w:marTop w:val="0"/>
      <w:marBottom w:val="0"/>
      <w:divBdr>
        <w:top w:val="none" w:sz="0" w:space="0" w:color="auto"/>
        <w:left w:val="none" w:sz="0" w:space="0" w:color="auto"/>
        <w:bottom w:val="none" w:sz="0" w:space="0" w:color="auto"/>
        <w:right w:val="none" w:sz="0" w:space="0" w:color="auto"/>
      </w:divBdr>
      <w:divsChild>
        <w:div w:id="1820153599">
          <w:marLeft w:val="0"/>
          <w:marRight w:val="0"/>
          <w:marTop w:val="120"/>
          <w:marBottom w:val="240"/>
          <w:divBdr>
            <w:top w:val="none" w:sz="0" w:space="0" w:color="auto"/>
            <w:left w:val="none" w:sz="0" w:space="0" w:color="auto"/>
            <w:bottom w:val="none" w:sz="0" w:space="0" w:color="auto"/>
            <w:right w:val="none" w:sz="0" w:space="0" w:color="auto"/>
          </w:divBdr>
          <w:divsChild>
            <w:div w:id="617224947">
              <w:marLeft w:val="0"/>
              <w:marRight w:val="0"/>
              <w:marTop w:val="120"/>
              <w:marBottom w:val="120"/>
              <w:divBdr>
                <w:top w:val="none" w:sz="0" w:space="0" w:color="auto"/>
                <w:left w:val="none" w:sz="0" w:space="0" w:color="auto"/>
                <w:bottom w:val="none" w:sz="0" w:space="0" w:color="auto"/>
                <w:right w:val="none" w:sz="0" w:space="0" w:color="auto"/>
              </w:divBdr>
              <w:divsChild>
                <w:div w:id="1374579577">
                  <w:marLeft w:val="405"/>
                  <w:marRight w:val="405"/>
                  <w:marTop w:val="0"/>
                  <w:marBottom w:val="0"/>
                  <w:divBdr>
                    <w:top w:val="none" w:sz="0" w:space="0" w:color="auto"/>
                    <w:left w:val="none" w:sz="0" w:space="0" w:color="auto"/>
                    <w:bottom w:val="none" w:sz="0" w:space="0" w:color="auto"/>
                    <w:right w:val="none" w:sz="0" w:space="0" w:color="auto"/>
                  </w:divBdr>
                  <w:divsChild>
                    <w:div w:id="1108618131">
                      <w:marLeft w:val="0"/>
                      <w:marRight w:val="0"/>
                      <w:marTop w:val="0"/>
                      <w:marBottom w:val="0"/>
                      <w:divBdr>
                        <w:top w:val="none" w:sz="0" w:space="0" w:color="auto"/>
                        <w:left w:val="none" w:sz="0" w:space="0" w:color="auto"/>
                        <w:bottom w:val="none" w:sz="0" w:space="0" w:color="auto"/>
                        <w:right w:val="none" w:sz="0" w:space="0" w:color="auto"/>
                      </w:divBdr>
                    </w:div>
                    <w:div w:id="89424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38309">
      <w:bodyDiv w:val="1"/>
      <w:marLeft w:val="0"/>
      <w:marRight w:val="0"/>
      <w:marTop w:val="0"/>
      <w:marBottom w:val="0"/>
      <w:divBdr>
        <w:top w:val="none" w:sz="0" w:space="0" w:color="auto"/>
        <w:left w:val="none" w:sz="0" w:space="0" w:color="auto"/>
        <w:bottom w:val="none" w:sz="0" w:space="0" w:color="auto"/>
        <w:right w:val="none" w:sz="0" w:space="0" w:color="auto"/>
      </w:divBdr>
      <w:divsChild>
        <w:div w:id="361905597">
          <w:marLeft w:val="0"/>
          <w:marRight w:val="0"/>
          <w:marTop w:val="0"/>
          <w:marBottom w:val="0"/>
          <w:divBdr>
            <w:top w:val="none" w:sz="0" w:space="0" w:color="auto"/>
            <w:left w:val="none" w:sz="0" w:space="0" w:color="auto"/>
            <w:bottom w:val="none" w:sz="0" w:space="0" w:color="auto"/>
            <w:right w:val="none" w:sz="0" w:space="0" w:color="auto"/>
          </w:divBdr>
        </w:div>
      </w:divsChild>
    </w:div>
    <w:div w:id="231039919">
      <w:bodyDiv w:val="1"/>
      <w:marLeft w:val="0"/>
      <w:marRight w:val="0"/>
      <w:marTop w:val="0"/>
      <w:marBottom w:val="0"/>
      <w:divBdr>
        <w:top w:val="none" w:sz="0" w:space="0" w:color="auto"/>
        <w:left w:val="none" w:sz="0" w:space="0" w:color="auto"/>
        <w:bottom w:val="none" w:sz="0" w:space="0" w:color="auto"/>
        <w:right w:val="none" w:sz="0" w:space="0" w:color="auto"/>
      </w:divBdr>
      <w:divsChild>
        <w:div w:id="841050984">
          <w:marLeft w:val="0"/>
          <w:marRight w:val="0"/>
          <w:marTop w:val="0"/>
          <w:marBottom w:val="0"/>
          <w:divBdr>
            <w:top w:val="none" w:sz="0" w:space="0" w:color="auto"/>
            <w:left w:val="none" w:sz="0" w:space="0" w:color="auto"/>
            <w:bottom w:val="none" w:sz="0" w:space="0" w:color="auto"/>
            <w:right w:val="none" w:sz="0" w:space="0" w:color="auto"/>
          </w:divBdr>
          <w:divsChild>
            <w:div w:id="1844319970">
              <w:marLeft w:val="0"/>
              <w:marRight w:val="0"/>
              <w:marTop w:val="0"/>
              <w:marBottom w:val="150"/>
              <w:divBdr>
                <w:top w:val="none" w:sz="0" w:space="0" w:color="auto"/>
                <w:left w:val="none" w:sz="0" w:space="0" w:color="auto"/>
                <w:bottom w:val="none" w:sz="0" w:space="0" w:color="auto"/>
                <w:right w:val="none" w:sz="0" w:space="0" w:color="auto"/>
              </w:divBdr>
              <w:divsChild>
                <w:div w:id="1568539020">
                  <w:marLeft w:val="0"/>
                  <w:marRight w:val="0"/>
                  <w:marTop w:val="0"/>
                  <w:marBottom w:val="0"/>
                  <w:divBdr>
                    <w:top w:val="none" w:sz="0" w:space="0" w:color="auto"/>
                    <w:left w:val="none" w:sz="0" w:space="0" w:color="auto"/>
                    <w:bottom w:val="none" w:sz="0" w:space="0" w:color="auto"/>
                    <w:right w:val="none" w:sz="0" w:space="0" w:color="auto"/>
                  </w:divBdr>
                  <w:divsChild>
                    <w:div w:id="203831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081433">
              <w:marLeft w:val="75"/>
              <w:marRight w:val="0"/>
              <w:marTop w:val="0"/>
              <w:marBottom w:val="450"/>
              <w:divBdr>
                <w:top w:val="none" w:sz="0" w:space="0" w:color="auto"/>
                <w:left w:val="none" w:sz="0" w:space="0" w:color="auto"/>
                <w:bottom w:val="none" w:sz="0" w:space="0" w:color="auto"/>
                <w:right w:val="none" w:sz="0" w:space="0" w:color="auto"/>
              </w:divBdr>
              <w:divsChild>
                <w:div w:id="1999307395">
                  <w:marLeft w:val="0"/>
                  <w:marRight w:val="0"/>
                  <w:marTop w:val="0"/>
                  <w:marBottom w:val="0"/>
                  <w:divBdr>
                    <w:top w:val="none" w:sz="0" w:space="0" w:color="auto"/>
                    <w:left w:val="none" w:sz="0" w:space="0" w:color="auto"/>
                    <w:bottom w:val="none" w:sz="0" w:space="0" w:color="auto"/>
                    <w:right w:val="none" w:sz="0" w:space="0" w:color="auto"/>
                  </w:divBdr>
                  <w:divsChild>
                    <w:div w:id="1622566886">
                      <w:marLeft w:val="0"/>
                      <w:marRight w:val="0"/>
                      <w:marTop w:val="0"/>
                      <w:marBottom w:val="0"/>
                      <w:divBdr>
                        <w:top w:val="none" w:sz="0" w:space="0" w:color="auto"/>
                        <w:left w:val="none" w:sz="0" w:space="0" w:color="auto"/>
                        <w:bottom w:val="none" w:sz="0" w:space="0" w:color="auto"/>
                        <w:right w:val="none" w:sz="0" w:space="0" w:color="auto"/>
                      </w:divBdr>
                      <w:divsChild>
                        <w:div w:id="1476679125">
                          <w:marLeft w:val="0"/>
                          <w:marRight w:val="0"/>
                          <w:marTop w:val="0"/>
                          <w:marBottom w:val="0"/>
                          <w:divBdr>
                            <w:top w:val="none" w:sz="0" w:space="0" w:color="auto"/>
                            <w:left w:val="none" w:sz="0" w:space="0" w:color="auto"/>
                            <w:bottom w:val="none" w:sz="0" w:space="0" w:color="auto"/>
                            <w:right w:val="none" w:sz="0" w:space="0" w:color="auto"/>
                          </w:divBdr>
                          <w:divsChild>
                            <w:div w:id="1282956223">
                              <w:marLeft w:val="0"/>
                              <w:marRight w:val="0"/>
                              <w:marTop w:val="0"/>
                              <w:marBottom w:val="0"/>
                              <w:divBdr>
                                <w:top w:val="none" w:sz="0" w:space="0" w:color="auto"/>
                                <w:left w:val="none" w:sz="0" w:space="0" w:color="auto"/>
                                <w:bottom w:val="none" w:sz="0" w:space="0" w:color="auto"/>
                                <w:right w:val="none" w:sz="0" w:space="0" w:color="auto"/>
                              </w:divBdr>
                              <w:divsChild>
                                <w:div w:id="1699743393">
                                  <w:marLeft w:val="0"/>
                                  <w:marRight w:val="0"/>
                                  <w:marTop w:val="0"/>
                                  <w:marBottom w:val="0"/>
                                  <w:divBdr>
                                    <w:top w:val="none" w:sz="0" w:space="0" w:color="auto"/>
                                    <w:left w:val="none" w:sz="0" w:space="0" w:color="auto"/>
                                    <w:bottom w:val="none" w:sz="0" w:space="0" w:color="auto"/>
                                    <w:right w:val="none" w:sz="0" w:space="0" w:color="auto"/>
                                  </w:divBdr>
                                </w:div>
                              </w:divsChild>
                            </w:div>
                            <w:div w:id="1116096883">
                              <w:marLeft w:val="0"/>
                              <w:marRight w:val="0"/>
                              <w:marTop w:val="0"/>
                              <w:marBottom w:val="0"/>
                              <w:divBdr>
                                <w:top w:val="none" w:sz="0" w:space="0" w:color="auto"/>
                                <w:left w:val="none" w:sz="0" w:space="0" w:color="auto"/>
                                <w:bottom w:val="none" w:sz="0" w:space="0" w:color="auto"/>
                                <w:right w:val="none" w:sz="0" w:space="0" w:color="auto"/>
                              </w:divBdr>
                              <w:divsChild>
                                <w:div w:id="114893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5833988">
      <w:bodyDiv w:val="1"/>
      <w:marLeft w:val="0"/>
      <w:marRight w:val="0"/>
      <w:marTop w:val="0"/>
      <w:marBottom w:val="0"/>
      <w:divBdr>
        <w:top w:val="none" w:sz="0" w:space="0" w:color="auto"/>
        <w:left w:val="none" w:sz="0" w:space="0" w:color="auto"/>
        <w:bottom w:val="none" w:sz="0" w:space="0" w:color="auto"/>
        <w:right w:val="none" w:sz="0" w:space="0" w:color="auto"/>
      </w:divBdr>
    </w:div>
    <w:div w:id="379137477">
      <w:bodyDiv w:val="1"/>
      <w:marLeft w:val="0"/>
      <w:marRight w:val="0"/>
      <w:marTop w:val="0"/>
      <w:marBottom w:val="0"/>
      <w:divBdr>
        <w:top w:val="none" w:sz="0" w:space="0" w:color="auto"/>
        <w:left w:val="none" w:sz="0" w:space="0" w:color="auto"/>
        <w:bottom w:val="none" w:sz="0" w:space="0" w:color="auto"/>
        <w:right w:val="none" w:sz="0" w:space="0" w:color="auto"/>
      </w:divBdr>
      <w:divsChild>
        <w:div w:id="236020627">
          <w:marLeft w:val="0"/>
          <w:marRight w:val="0"/>
          <w:marTop w:val="0"/>
          <w:marBottom w:val="0"/>
          <w:divBdr>
            <w:top w:val="none" w:sz="0" w:space="0" w:color="auto"/>
            <w:left w:val="none" w:sz="0" w:space="0" w:color="auto"/>
            <w:bottom w:val="none" w:sz="0" w:space="0" w:color="auto"/>
            <w:right w:val="none" w:sz="0" w:space="0" w:color="auto"/>
          </w:divBdr>
        </w:div>
      </w:divsChild>
    </w:div>
    <w:div w:id="408236832">
      <w:bodyDiv w:val="1"/>
      <w:marLeft w:val="0"/>
      <w:marRight w:val="0"/>
      <w:marTop w:val="0"/>
      <w:marBottom w:val="0"/>
      <w:divBdr>
        <w:top w:val="none" w:sz="0" w:space="0" w:color="auto"/>
        <w:left w:val="none" w:sz="0" w:space="0" w:color="auto"/>
        <w:bottom w:val="none" w:sz="0" w:space="0" w:color="auto"/>
        <w:right w:val="none" w:sz="0" w:space="0" w:color="auto"/>
      </w:divBdr>
      <w:divsChild>
        <w:div w:id="922372338">
          <w:marLeft w:val="0"/>
          <w:marRight w:val="0"/>
          <w:marTop w:val="0"/>
          <w:marBottom w:val="0"/>
          <w:divBdr>
            <w:top w:val="none" w:sz="0" w:space="0" w:color="auto"/>
            <w:left w:val="none" w:sz="0" w:space="0" w:color="auto"/>
            <w:bottom w:val="none" w:sz="0" w:space="0" w:color="auto"/>
            <w:right w:val="none" w:sz="0" w:space="0" w:color="auto"/>
          </w:divBdr>
        </w:div>
      </w:divsChild>
    </w:div>
    <w:div w:id="414058450">
      <w:bodyDiv w:val="1"/>
      <w:marLeft w:val="0"/>
      <w:marRight w:val="0"/>
      <w:marTop w:val="0"/>
      <w:marBottom w:val="0"/>
      <w:divBdr>
        <w:top w:val="none" w:sz="0" w:space="0" w:color="auto"/>
        <w:left w:val="none" w:sz="0" w:space="0" w:color="auto"/>
        <w:bottom w:val="none" w:sz="0" w:space="0" w:color="auto"/>
        <w:right w:val="none" w:sz="0" w:space="0" w:color="auto"/>
      </w:divBdr>
    </w:div>
    <w:div w:id="525097973">
      <w:bodyDiv w:val="1"/>
      <w:marLeft w:val="0"/>
      <w:marRight w:val="0"/>
      <w:marTop w:val="0"/>
      <w:marBottom w:val="0"/>
      <w:divBdr>
        <w:top w:val="none" w:sz="0" w:space="0" w:color="auto"/>
        <w:left w:val="none" w:sz="0" w:space="0" w:color="auto"/>
        <w:bottom w:val="none" w:sz="0" w:space="0" w:color="auto"/>
        <w:right w:val="none" w:sz="0" w:space="0" w:color="auto"/>
      </w:divBdr>
    </w:div>
    <w:div w:id="554438293">
      <w:bodyDiv w:val="1"/>
      <w:marLeft w:val="0"/>
      <w:marRight w:val="0"/>
      <w:marTop w:val="0"/>
      <w:marBottom w:val="0"/>
      <w:divBdr>
        <w:top w:val="none" w:sz="0" w:space="0" w:color="auto"/>
        <w:left w:val="none" w:sz="0" w:space="0" w:color="auto"/>
        <w:bottom w:val="none" w:sz="0" w:space="0" w:color="auto"/>
        <w:right w:val="none" w:sz="0" w:space="0" w:color="auto"/>
      </w:divBdr>
      <w:divsChild>
        <w:div w:id="1773698959">
          <w:marLeft w:val="0"/>
          <w:marRight w:val="0"/>
          <w:marTop w:val="225"/>
          <w:marBottom w:val="0"/>
          <w:divBdr>
            <w:top w:val="none" w:sz="0" w:space="0" w:color="auto"/>
            <w:left w:val="none" w:sz="0" w:space="0" w:color="auto"/>
            <w:bottom w:val="none" w:sz="0" w:space="0" w:color="auto"/>
            <w:right w:val="none" w:sz="0" w:space="0" w:color="auto"/>
          </w:divBdr>
        </w:div>
        <w:div w:id="1756778626">
          <w:marLeft w:val="0"/>
          <w:marRight w:val="0"/>
          <w:marTop w:val="0"/>
          <w:marBottom w:val="0"/>
          <w:divBdr>
            <w:top w:val="none" w:sz="0" w:space="0" w:color="auto"/>
            <w:left w:val="none" w:sz="0" w:space="0" w:color="auto"/>
            <w:bottom w:val="none" w:sz="0" w:space="0" w:color="auto"/>
            <w:right w:val="none" w:sz="0" w:space="0" w:color="auto"/>
          </w:divBdr>
          <w:divsChild>
            <w:div w:id="116319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5934">
      <w:bodyDiv w:val="1"/>
      <w:marLeft w:val="0"/>
      <w:marRight w:val="0"/>
      <w:marTop w:val="0"/>
      <w:marBottom w:val="0"/>
      <w:divBdr>
        <w:top w:val="none" w:sz="0" w:space="0" w:color="auto"/>
        <w:left w:val="none" w:sz="0" w:space="0" w:color="auto"/>
        <w:bottom w:val="none" w:sz="0" w:space="0" w:color="auto"/>
        <w:right w:val="none" w:sz="0" w:space="0" w:color="auto"/>
      </w:divBdr>
    </w:div>
    <w:div w:id="702437002">
      <w:bodyDiv w:val="1"/>
      <w:marLeft w:val="0"/>
      <w:marRight w:val="0"/>
      <w:marTop w:val="0"/>
      <w:marBottom w:val="0"/>
      <w:divBdr>
        <w:top w:val="none" w:sz="0" w:space="0" w:color="auto"/>
        <w:left w:val="none" w:sz="0" w:space="0" w:color="auto"/>
        <w:bottom w:val="none" w:sz="0" w:space="0" w:color="auto"/>
        <w:right w:val="none" w:sz="0" w:space="0" w:color="auto"/>
      </w:divBdr>
      <w:divsChild>
        <w:div w:id="1428387257">
          <w:marLeft w:val="0"/>
          <w:marRight w:val="0"/>
          <w:marTop w:val="225"/>
          <w:marBottom w:val="0"/>
          <w:divBdr>
            <w:top w:val="none" w:sz="0" w:space="0" w:color="auto"/>
            <w:left w:val="none" w:sz="0" w:space="0" w:color="auto"/>
            <w:bottom w:val="none" w:sz="0" w:space="0" w:color="auto"/>
            <w:right w:val="none" w:sz="0" w:space="0" w:color="auto"/>
          </w:divBdr>
        </w:div>
        <w:div w:id="1837115532">
          <w:marLeft w:val="0"/>
          <w:marRight w:val="0"/>
          <w:marTop w:val="0"/>
          <w:marBottom w:val="0"/>
          <w:divBdr>
            <w:top w:val="none" w:sz="0" w:space="0" w:color="auto"/>
            <w:left w:val="none" w:sz="0" w:space="0" w:color="auto"/>
            <w:bottom w:val="none" w:sz="0" w:space="0" w:color="auto"/>
            <w:right w:val="none" w:sz="0" w:space="0" w:color="auto"/>
          </w:divBdr>
        </w:div>
      </w:divsChild>
    </w:div>
    <w:div w:id="850990877">
      <w:bodyDiv w:val="1"/>
      <w:marLeft w:val="0"/>
      <w:marRight w:val="0"/>
      <w:marTop w:val="0"/>
      <w:marBottom w:val="0"/>
      <w:divBdr>
        <w:top w:val="none" w:sz="0" w:space="0" w:color="auto"/>
        <w:left w:val="none" w:sz="0" w:space="0" w:color="auto"/>
        <w:bottom w:val="none" w:sz="0" w:space="0" w:color="auto"/>
        <w:right w:val="none" w:sz="0" w:space="0" w:color="auto"/>
      </w:divBdr>
    </w:div>
    <w:div w:id="917906129">
      <w:bodyDiv w:val="1"/>
      <w:marLeft w:val="0"/>
      <w:marRight w:val="0"/>
      <w:marTop w:val="0"/>
      <w:marBottom w:val="0"/>
      <w:divBdr>
        <w:top w:val="none" w:sz="0" w:space="0" w:color="auto"/>
        <w:left w:val="none" w:sz="0" w:space="0" w:color="auto"/>
        <w:bottom w:val="none" w:sz="0" w:space="0" w:color="auto"/>
        <w:right w:val="none" w:sz="0" w:space="0" w:color="auto"/>
      </w:divBdr>
      <w:divsChild>
        <w:div w:id="1111125525">
          <w:marLeft w:val="0"/>
          <w:marRight w:val="0"/>
          <w:marTop w:val="0"/>
          <w:marBottom w:val="0"/>
          <w:divBdr>
            <w:top w:val="none" w:sz="0" w:space="0" w:color="auto"/>
            <w:left w:val="none" w:sz="0" w:space="0" w:color="auto"/>
            <w:bottom w:val="none" w:sz="0" w:space="0" w:color="auto"/>
            <w:right w:val="none" w:sz="0" w:space="0" w:color="auto"/>
          </w:divBdr>
        </w:div>
      </w:divsChild>
    </w:div>
    <w:div w:id="1021129761">
      <w:bodyDiv w:val="1"/>
      <w:marLeft w:val="0"/>
      <w:marRight w:val="0"/>
      <w:marTop w:val="0"/>
      <w:marBottom w:val="0"/>
      <w:divBdr>
        <w:top w:val="none" w:sz="0" w:space="0" w:color="auto"/>
        <w:left w:val="none" w:sz="0" w:space="0" w:color="auto"/>
        <w:bottom w:val="none" w:sz="0" w:space="0" w:color="auto"/>
        <w:right w:val="none" w:sz="0" w:space="0" w:color="auto"/>
      </w:divBdr>
      <w:divsChild>
        <w:div w:id="6249753">
          <w:marLeft w:val="0"/>
          <w:marRight w:val="0"/>
          <w:marTop w:val="0"/>
          <w:marBottom w:val="0"/>
          <w:divBdr>
            <w:top w:val="none" w:sz="0" w:space="0" w:color="auto"/>
            <w:left w:val="none" w:sz="0" w:space="0" w:color="auto"/>
            <w:bottom w:val="none" w:sz="0" w:space="0" w:color="auto"/>
            <w:right w:val="none" w:sz="0" w:space="0" w:color="auto"/>
          </w:divBdr>
        </w:div>
      </w:divsChild>
    </w:div>
    <w:div w:id="1055546341">
      <w:bodyDiv w:val="1"/>
      <w:marLeft w:val="0"/>
      <w:marRight w:val="0"/>
      <w:marTop w:val="0"/>
      <w:marBottom w:val="0"/>
      <w:divBdr>
        <w:top w:val="none" w:sz="0" w:space="0" w:color="auto"/>
        <w:left w:val="none" w:sz="0" w:space="0" w:color="auto"/>
        <w:bottom w:val="none" w:sz="0" w:space="0" w:color="auto"/>
        <w:right w:val="none" w:sz="0" w:space="0" w:color="auto"/>
      </w:divBdr>
      <w:divsChild>
        <w:div w:id="932277137">
          <w:marLeft w:val="0"/>
          <w:marRight w:val="0"/>
          <w:marTop w:val="0"/>
          <w:marBottom w:val="0"/>
          <w:divBdr>
            <w:top w:val="none" w:sz="0" w:space="0" w:color="auto"/>
            <w:left w:val="none" w:sz="0" w:space="0" w:color="auto"/>
            <w:bottom w:val="none" w:sz="0" w:space="0" w:color="auto"/>
            <w:right w:val="none" w:sz="0" w:space="0" w:color="auto"/>
          </w:divBdr>
        </w:div>
      </w:divsChild>
    </w:div>
    <w:div w:id="1070925644">
      <w:bodyDiv w:val="1"/>
      <w:marLeft w:val="0"/>
      <w:marRight w:val="0"/>
      <w:marTop w:val="0"/>
      <w:marBottom w:val="0"/>
      <w:divBdr>
        <w:top w:val="none" w:sz="0" w:space="0" w:color="auto"/>
        <w:left w:val="none" w:sz="0" w:space="0" w:color="auto"/>
        <w:bottom w:val="none" w:sz="0" w:space="0" w:color="auto"/>
        <w:right w:val="none" w:sz="0" w:space="0" w:color="auto"/>
      </w:divBdr>
      <w:divsChild>
        <w:div w:id="573246400">
          <w:marLeft w:val="0"/>
          <w:marRight w:val="0"/>
          <w:marTop w:val="0"/>
          <w:marBottom w:val="0"/>
          <w:divBdr>
            <w:top w:val="none" w:sz="0" w:space="0" w:color="auto"/>
            <w:left w:val="none" w:sz="0" w:space="0" w:color="auto"/>
            <w:bottom w:val="none" w:sz="0" w:space="0" w:color="auto"/>
            <w:right w:val="none" w:sz="0" w:space="0" w:color="auto"/>
          </w:divBdr>
          <w:divsChild>
            <w:div w:id="1013413049">
              <w:marLeft w:val="0"/>
              <w:marRight w:val="0"/>
              <w:marTop w:val="0"/>
              <w:marBottom w:val="150"/>
              <w:divBdr>
                <w:top w:val="none" w:sz="0" w:space="0" w:color="auto"/>
                <w:left w:val="none" w:sz="0" w:space="0" w:color="auto"/>
                <w:bottom w:val="none" w:sz="0" w:space="0" w:color="auto"/>
                <w:right w:val="none" w:sz="0" w:space="0" w:color="auto"/>
              </w:divBdr>
              <w:divsChild>
                <w:div w:id="2036421933">
                  <w:marLeft w:val="0"/>
                  <w:marRight w:val="0"/>
                  <w:marTop w:val="0"/>
                  <w:marBottom w:val="0"/>
                  <w:divBdr>
                    <w:top w:val="none" w:sz="0" w:space="0" w:color="auto"/>
                    <w:left w:val="none" w:sz="0" w:space="0" w:color="auto"/>
                    <w:bottom w:val="none" w:sz="0" w:space="0" w:color="auto"/>
                    <w:right w:val="none" w:sz="0" w:space="0" w:color="auto"/>
                  </w:divBdr>
                  <w:divsChild>
                    <w:div w:id="30161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537092">
              <w:marLeft w:val="75"/>
              <w:marRight w:val="0"/>
              <w:marTop w:val="0"/>
              <w:marBottom w:val="450"/>
              <w:divBdr>
                <w:top w:val="none" w:sz="0" w:space="0" w:color="auto"/>
                <w:left w:val="none" w:sz="0" w:space="0" w:color="auto"/>
                <w:bottom w:val="none" w:sz="0" w:space="0" w:color="auto"/>
                <w:right w:val="none" w:sz="0" w:space="0" w:color="auto"/>
              </w:divBdr>
              <w:divsChild>
                <w:div w:id="490175102">
                  <w:marLeft w:val="0"/>
                  <w:marRight w:val="0"/>
                  <w:marTop w:val="0"/>
                  <w:marBottom w:val="0"/>
                  <w:divBdr>
                    <w:top w:val="none" w:sz="0" w:space="0" w:color="auto"/>
                    <w:left w:val="none" w:sz="0" w:space="0" w:color="auto"/>
                    <w:bottom w:val="none" w:sz="0" w:space="0" w:color="auto"/>
                    <w:right w:val="none" w:sz="0" w:space="0" w:color="auto"/>
                  </w:divBdr>
                  <w:divsChild>
                    <w:div w:id="344484969">
                      <w:marLeft w:val="0"/>
                      <w:marRight w:val="0"/>
                      <w:marTop w:val="0"/>
                      <w:marBottom w:val="0"/>
                      <w:divBdr>
                        <w:top w:val="none" w:sz="0" w:space="0" w:color="auto"/>
                        <w:left w:val="none" w:sz="0" w:space="0" w:color="auto"/>
                        <w:bottom w:val="none" w:sz="0" w:space="0" w:color="auto"/>
                        <w:right w:val="none" w:sz="0" w:space="0" w:color="auto"/>
                      </w:divBdr>
                      <w:divsChild>
                        <w:div w:id="226190934">
                          <w:marLeft w:val="0"/>
                          <w:marRight w:val="0"/>
                          <w:marTop w:val="0"/>
                          <w:marBottom w:val="0"/>
                          <w:divBdr>
                            <w:top w:val="none" w:sz="0" w:space="0" w:color="auto"/>
                            <w:left w:val="none" w:sz="0" w:space="0" w:color="auto"/>
                            <w:bottom w:val="none" w:sz="0" w:space="0" w:color="auto"/>
                            <w:right w:val="none" w:sz="0" w:space="0" w:color="auto"/>
                          </w:divBdr>
                          <w:divsChild>
                            <w:div w:id="437719885">
                              <w:marLeft w:val="0"/>
                              <w:marRight w:val="0"/>
                              <w:marTop w:val="0"/>
                              <w:marBottom w:val="0"/>
                              <w:divBdr>
                                <w:top w:val="none" w:sz="0" w:space="0" w:color="auto"/>
                                <w:left w:val="none" w:sz="0" w:space="0" w:color="auto"/>
                                <w:bottom w:val="none" w:sz="0" w:space="0" w:color="auto"/>
                                <w:right w:val="none" w:sz="0" w:space="0" w:color="auto"/>
                              </w:divBdr>
                              <w:divsChild>
                                <w:div w:id="131610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3352473">
      <w:bodyDiv w:val="1"/>
      <w:marLeft w:val="0"/>
      <w:marRight w:val="0"/>
      <w:marTop w:val="0"/>
      <w:marBottom w:val="0"/>
      <w:divBdr>
        <w:top w:val="none" w:sz="0" w:space="0" w:color="auto"/>
        <w:left w:val="none" w:sz="0" w:space="0" w:color="auto"/>
        <w:bottom w:val="none" w:sz="0" w:space="0" w:color="auto"/>
        <w:right w:val="none" w:sz="0" w:space="0" w:color="auto"/>
      </w:divBdr>
      <w:divsChild>
        <w:div w:id="1569534558">
          <w:marLeft w:val="0"/>
          <w:marRight w:val="0"/>
          <w:marTop w:val="0"/>
          <w:marBottom w:val="0"/>
          <w:divBdr>
            <w:top w:val="none" w:sz="0" w:space="0" w:color="auto"/>
            <w:left w:val="none" w:sz="0" w:space="0" w:color="auto"/>
            <w:bottom w:val="none" w:sz="0" w:space="0" w:color="auto"/>
            <w:right w:val="none" w:sz="0" w:space="0" w:color="auto"/>
          </w:divBdr>
        </w:div>
      </w:divsChild>
    </w:div>
    <w:div w:id="1727334184">
      <w:bodyDiv w:val="1"/>
      <w:marLeft w:val="0"/>
      <w:marRight w:val="0"/>
      <w:marTop w:val="0"/>
      <w:marBottom w:val="0"/>
      <w:divBdr>
        <w:top w:val="none" w:sz="0" w:space="0" w:color="auto"/>
        <w:left w:val="none" w:sz="0" w:space="0" w:color="auto"/>
        <w:bottom w:val="none" w:sz="0" w:space="0" w:color="auto"/>
        <w:right w:val="none" w:sz="0" w:space="0" w:color="auto"/>
      </w:divBdr>
      <w:divsChild>
        <w:div w:id="1547793716">
          <w:marLeft w:val="0"/>
          <w:marRight w:val="0"/>
          <w:marTop w:val="0"/>
          <w:marBottom w:val="0"/>
          <w:divBdr>
            <w:top w:val="none" w:sz="0" w:space="0" w:color="auto"/>
            <w:left w:val="none" w:sz="0" w:space="0" w:color="auto"/>
            <w:bottom w:val="none" w:sz="0" w:space="0" w:color="auto"/>
            <w:right w:val="none" w:sz="0" w:space="0" w:color="auto"/>
          </w:divBdr>
        </w:div>
      </w:divsChild>
    </w:div>
    <w:div w:id="1740860622">
      <w:bodyDiv w:val="1"/>
      <w:marLeft w:val="0"/>
      <w:marRight w:val="0"/>
      <w:marTop w:val="0"/>
      <w:marBottom w:val="0"/>
      <w:divBdr>
        <w:top w:val="none" w:sz="0" w:space="0" w:color="auto"/>
        <w:left w:val="none" w:sz="0" w:space="0" w:color="auto"/>
        <w:bottom w:val="none" w:sz="0" w:space="0" w:color="auto"/>
        <w:right w:val="none" w:sz="0" w:space="0" w:color="auto"/>
      </w:divBdr>
    </w:div>
    <w:div w:id="1976062907">
      <w:bodyDiv w:val="1"/>
      <w:marLeft w:val="0"/>
      <w:marRight w:val="0"/>
      <w:marTop w:val="0"/>
      <w:marBottom w:val="0"/>
      <w:divBdr>
        <w:top w:val="none" w:sz="0" w:space="0" w:color="auto"/>
        <w:left w:val="none" w:sz="0" w:space="0" w:color="auto"/>
        <w:bottom w:val="none" w:sz="0" w:space="0" w:color="auto"/>
        <w:right w:val="none" w:sz="0" w:space="0" w:color="auto"/>
      </w:divBdr>
    </w:div>
    <w:div w:id="2007516839">
      <w:bodyDiv w:val="1"/>
      <w:marLeft w:val="0"/>
      <w:marRight w:val="0"/>
      <w:marTop w:val="0"/>
      <w:marBottom w:val="0"/>
      <w:divBdr>
        <w:top w:val="none" w:sz="0" w:space="0" w:color="auto"/>
        <w:left w:val="none" w:sz="0" w:space="0" w:color="auto"/>
        <w:bottom w:val="none" w:sz="0" w:space="0" w:color="auto"/>
        <w:right w:val="none" w:sz="0" w:space="0" w:color="auto"/>
      </w:divBdr>
    </w:div>
    <w:div w:id="2143232357">
      <w:bodyDiv w:val="1"/>
      <w:marLeft w:val="0"/>
      <w:marRight w:val="0"/>
      <w:marTop w:val="0"/>
      <w:marBottom w:val="0"/>
      <w:divBdr>
        <w:top w:val="none" w:sz="0" w:space="0" w:color="auto"/>
        <w:left w:val="none" w:sz="0" w:space="0" w:color="auto"/>
        <w:bottom w:val="none" w:sz="0" w:space="0" w:color="auto"/>
        <w:right w:val="none" w:sz="0" w:space="0" w:color="auto"/>
      </w:divBdr>
      <w:divsChild>
        <w:div w:id="1062096271">
          <w:marLeft w:val="0"/>
          <w:marRight w:val="0"/>
          <w:marTop w:val="0"/>
          <w:marBottom w:val="0"/>
          <w:divBdr>
            <w:top w:val="none" w:sz="0" w:space="0" w:color="auto"/>
            <w:left w:val="none" w:sz="0" w:space="0" w:color="auto"/>
            <w:bottom w:val="none" w:sz="0" w:space="0" w:color="auto"/>
            <w:right w:val="none" w:sz="0" w:space="0" w:color="auto"/>
          </w:divBdr>
          <w:divsChild>
            <w:div w:id="76948714">
              <w:marLeft w:val="0"/>
              <w:marRight w:val="0"/>
              <w:marTop w:val="0"/>
              <w:marBottom w:val="150"/>
              <w:divBdr>
                <w:top w:val="none" w:sz="0" w:space="0" w:color="auto"/>
                <w:left w:val="none" w:sz="0" w:space="0" w:color="auto"/>
                <w:bottom w:val="none" w:sz="0" w:space="0" w:color="auto"/>
                <w:right w:val="none" w:sz="0" w:space="0" w:color="auto"/>
              </w:divBdr>
              <w:divsChild>
                <w:div w:id="1838881974">
                  <w:marLeft w:val="0"/>
                  <w:marRight w:val="0"/>
                  <w:marTop w:val="0"/>
                  <w:marBottom w:val="0"/>
                  <w:divBdr>
                    <w:top w:val="none" w:sz="0" w:space="0" w:color="auto"/>
                    <w:left w:val="none" w:sz="0" w:space="0" w:color="auto"/>
                    <w:bottom w:val="none" w:sz="0" w:space="0" w:color="auto"/>
                    <w:right w:val="none" w:sz="0" w:space="0" w:color="auto"/>
                  </w:divBdr>
                  <w:divsChild>
                    <w:div w:id="25402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954666">
              <w:marLeft w:val="75"/>
              <w:marRight w:val="0"/>
              <w:marTop w:val="0"/>
              <w:marBottom w:val="450"/>
              <w:divBdr>
                <w:top w:val="none" w:sz="0" w:space="0" w:color="auto"/>
                <w:left w:val="none" w:sz="0" w:space="0" w:color="auto"/>
                <w:bottom w:val="none" w:sz="0" w:space="0" w:color="auto"/>
                <w:right w:val="none" w:sz="0" w:space="0" w:color="auto"/>
              </w:divBdr>
              <w:divsChild>
                <w:div w:id="1955013226">
                  <w:marLeft w:val="0"/>
                  <w:marRight w:val="0"/>
                  <w:marTop w:val="0"/>
                  <w:marBottom w:val="0"/>
                  <w:divBdr>
                    <w:top w:val="none" w:sz="0" w:space="0" w:color="auto"/>
                    <w:left w:val="none" w:sz="0" w:space="0" w:color="auto"/>
                    <w:bottom w:val="none" w:sz="0" w:space="0" w:color="auto"/>
                    <w:right w:val="none" w:sz="0" w:space="0" w:color="auto"/>
                  </w:divBdr>
                  <w:divsChild>
                    <w:div w:id="1160542947">
                      <w:marLeft w:val="0"/>
                      <w:marRight w:val="0"/>
                      <w:marTop w:val="0"/>
                      <w:marBottom w:val="0"/>
                      <w:divBdr>
                        <w:top w:val="none" w:sz="0" w:space="0" w:color="auto"/>
                        <w:left w:val="none" w:sz="0" w:space="0" w:color="auto"/>
                        <w:bottom w:val="none" w:sz="0" w:space="0" w:color="auto"/>
                        <w:right w:val="none" w:sz="0" w:space="0" w:color="auto"/>
                      </w:divBdr>
                      <w:divsChild>
                        <w:div w:id="1696688651">
                          <w:marLeft w:val="0"/>
                          <w:marRight w:val="0"/>
                          <w:marTop w:val="0"/>
                          <w:marBottom w:val="0"/>
                          <w:divBdr>
                            <w:top w:val="none" w:sz="0" w:space="0" w:color="auto"/>
                            <w:left w:val="none" w:sz="0" w:space="0" w:color="auto"/>
                            <w:bottom w:val="none" w:sz="0" w:space="0" w:color="auto"/>
                            <w:right w:val="none" w:sz="0" w:space="0" w:color="auto"/>
                          </w:divBdr>
                          <w:divsChild>
                            <w:div w:id="25982961">
                              <w:marLeft w:val="0"/>
                              <w:marRight w:val="0"/>
                              <w:marTop w:val="0"/>
                              <w:marBottom w:val="0"/>
                              <w:divBdr>
                                <w:top w:val="none" w:sz="0" w:space="0" w:color="auto"/>
                                <w:left w:val="none" w:sz="0" w:space="0" w:color="auto"/>
                                <w:bottom w:val="none" w:sz="0" w:space="0" w:color="auto"/>
                                <w:right w:val="none" w:sz="0" w:space="0" w:color="auto"/>
                              </w:divBdr>
                              <w:divsChild>
                                <w:div w:id="1299142665">
                                  <w:marLeft w:val="0"/>
                                  <w:marRight w:val="0"/>
                                  <w:marTop w:val="0"/>
                                  <w:marBottom w:val="0"/>
                                  <w:divBdr>
                                    <w:top w:val="none" w:sz="0" w:space="0" w:color="auto"/>
                                    <w:left w:val="none" w:sz="0" w:space="0" w:color="auto"/>
                                    <w:bottom w:val="none" w:sz="0" w:space="0" w:color="auto"/>
                                    <w:right w:val="none" w:sz="0" w:space="0" w:color="auto"/>
                                  </w:divBdr>
                                </w:div>
                              </w:divsChild>
                            </w:div>
                            <w:div w:id="818575968">
                              <w:marLeft w:val="0"/>
                              <w:marRight w:val="0"/>
                              <w:marTop w:val="0"/>
                              <w:marBottom w:val="0"/>
                              <w:divBdr>
                                <w:top w:val="none" w:sz="0" w:space="0" w:color="auto"/>
                                <w:left w:val="none" w:sz="0" w:space="0" w:color="auto"/>
                                <w:bottom w:val="none" w:sz="0" w:space="0" w:color="auto"/>
                                <w:right w:val="none" w:sz="0" w:space="0" w:color="auto"/>
                              </w:divBdr>
                              <w:divsChild>
                                <w:div w:id="32481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img-6523.jpg" TargetMode="External"/><Relationship Id="rId13" Type="http://schemas.openxmlformats.org/officeDocument/2006/relationships/hyperlink" Target="http://www.youtube.com/watch?v=vBwoP38lO3c" TargetMode="External"/><Relationship Id="rId18" Type="http://schemas.openxmlformats.org/officeDocument/2006/relationships/hyperlink" Target="http://www.youtube.com/watch?v=wM8I4MfYR7s"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www.dnevnik.rs/sites/default/files/tan2014-11-9_14347883_0.jpg"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hyperlink" Target="http://www.srpss.org.rs"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dnevnik.rs/sites/default/files/jovina_gimnazija_01-f.bakic_.jpg" TargetMode="External"/><Relationship Id="rId20" Type="http://schemas.openxmlformats.org/officeDocument/2006/relationships/image" Target="media/image7.jpeg"/><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15-ns-kolonija.jpg" TargetMode="External"/><Relationship Id="rId24" Type="http://schemas.openxmlformats.org/officeDocument/2006/relationships/image" Target="media/image9.jpeg"/><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hyperlink" Target="http://www.dnevnik.rs/sites/default/files/mexico-missing-students-protest.jpg" TargetMode="External"/><Relationship Id="rId28" Type="http://schemas.openxmlformats.org/officeDocument/2006/relationships/header" Target="header1.xml"/><Relationship Id="rId36" Type="http://schemas.microsoft.com/office/2007/relationships/stylesWithEffects" Target="stylesWithEffects.xml"/><Relationship Id="rId10" Type="http://schemas.openxmlformats.org/officeDocument/2006/relationships/hyperlink" Target="mailto:secprijave@gmail.com" TargetMode="External"/><Relationship Id="rId19" Type="http://schemas.openxmlformats.org/officeDocument/2006/relationships/image" Target="media/image6.jpeg"/><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dnevnik.rs/sites/default/files/barabarka.jpg" TargetMode="External"/><Relationship Id="rId22" Type="http://schemas.openxmlformats.org/officeDocument/2006/relationships/image" Target="media/image8.jpeg"/><Relationship Id="rId27" Type="http://schemas.openxmlformats.org/officeDocument/2006/relationships/image" Target="media/image10.png"/><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10</Pages>
  <Words>4686</Words>
  <Characters>26715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2014-11-10T07:42:00Z</dcterms:created>
  <dcterms:modified xsi:type="dcterms:W3CDTF">2014-11-11T12:34:00Z</dcterms:modified>
</cp:coreProperties>
</file>